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6D10A" w14:textId="77777777" w:rsidR="0078316C" w:rsidRDefault="00193217" w:rsidP="00BE52F0">
      <w:pPr>
        <w:jc w:val="center"/>
        <w:rPr>
          <w:rFonts w:ascii="Calibri" w:hAnsi="Calibri" w:cs="Calibri"/>
          <w:b/>
          <w:bCs/>
          <w:sz w:val="36"/>
          <w:szCs w:val="28"/>
        </w:rPr>
      </w:pPr>
      <w:r w:rsidRPr="00193217">
        <w:rPr>
          <w:rFonts w:ascii="Calibri" w:hAnsi="Calibri" w:cs="Calibri"/>
          <w:b/>
          <w:bCs/>
          <w:sz w:val="36"/>
          <w:szCs w:val="28"/>
        </w:rPr>
        <w:t>Informácia o zrealizovanom projekte</w:t>
      </w:r>
      <w:r w:rsidR="00B077FD">
        <w:rPr>
          <w:rFonts w:ascii="Calibri" w:hAnsi="Calibri" w:cs="Calibri"/>
          <w:b/>
          <w:bCs/>
          <w:sz w:val="36"/>
          <w:szCs w:val="28"/>
        </w:rPr>
        <w:t xml:space="preserve"> IROP v území MAS</w:t>
      </w:r>
    </w:p>
    <w:p w14:paraId="1B4E5144" w14:textId="77777777" w:rsidR="0092770B" w:rsidRPr="00F81D7C" w:rsidRDefault="0092770B" w:rsidP="00BE52F0">
      <w:pPr>
        <w:rPr>
          <w:rFonts w:ascii="Calibri" w:hAnsi="Calibri" w:cs="Calibri"/>
          <w:b/>
          <w:bCs/>
          <w:sz w:val="19"/>
          <w:szCs w:val="19"/>
        </w:rPr>
      </w:pPr>
    </w:p>
    <w:tbl>
      <w:tblPr>
        <w:tblW w:w="9152" w:type="dxa"/>
        <w:tblInd w:w="57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6"/>
        <w:gridCol w:w="6946"/>
      </w:tblGrid>
      <w:tr w:rsidR="00E90B25" w:rsidRPr="00F81D7C" w14:paraId="226B412A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26904F02" w14:textId="3974F82B" w:rsidR="00E90B25" w:rsidRPr="00F81D7C" w:rsidRDefault="00E90B25" w:rsidP="00223882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81D7C">
              <w:rPr>
                <w:rFonts w:ascii="Calibri" w:hAnsi="Calibri" w:cs="Calibri"/>
                <w:b/>
                <w:bCs/>
                <w:sz w:val="19"/>
                <w:szCs w:val="19"/>
              </w:rPr>
              <w:t>Operačný program</w:t>
            </w:r>
          </w:p>
        </w:tc>
        <w:tc>
          <w:tcPr>
            <w:tcW w:w="6946" w:type="dxa"/>
            <w:vAlign w:val="center"/>
          </w:tcPr>
          <w:p w14:paraId="0933C723" w14:textId="77777777" w:rsidR="00E90B25" w:rsidRPr="002453BB" w:rsidRDefault="0037368D" w:rsidP="0022388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Integrovaný regionálny operačný program</w:t>
            </w:r>
          </w:p>
        </w:tc>
      </w:tr>
      <w:tr w:rsidR="000436AC" w:rsidRPr="00F81D7C" w14:paraId="3443504E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07AFAB9F" w14:textId="77777777" w:rsidR="000436AC" w:rsidRPr="00F81D7C" w:rsidRDefault="000436AC" w:rsidP="000436AC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81D7C">
              <w:rPr>
                <w:rFonts w:ascii="Calibri" w:hAnsi="Calibri" w:cs="Calibri"/>
                <w:b/>
                <w:bCs/>
                <w:sz w:val="19"/>
                <w:szCs w:val="19"/>
              </w:rPr>
              <w:t>Prioritná os</w:t>
            </w:r>
          </w:p>
        </w:tc>
        <w:tc>
          <w:tcPr>
            <w:tcW w:w="6946" w:type="dxa"/>
            <w:vAlign w:val="center"/>
          </w:tcPr>
          <w:p w14:paraId="7957B18C" w14:textId="77777777" w:rsidR="000436AC" w:rsidRPr="002453BB" w:rsidRDefault="00F14F0D" w:rsidP="00F14F0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 w:rsidR="000436AC"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– </w:t>
            </w: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Miestny rozvoj vedený komunitou </w:t>
            </w:r>
          </w:p>
        </w:tc>
      </w:tr>
      <w:tr w:rsidR="00894FD4" w:rsidRPr="00F81D7C" w14:paraId="6A0B041B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156C9156" w14:textId="77777777" w:rsidR="00894FD4" w:rsidRPr="00B43A49" w:rsidRDefault="00894FD4" w:rsidP="000436AC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43A49">
              <w:rPr>
                <w:rFonts w:ascii="Calibri" w:hAnsi="Calibri" w:cs="Calibri"/>
                <w:b/>
                <w:bCs/>
                <w:sz w:val="19"/>
                <w:szCs w:val="19"/>
              </w:rPr>
              <w:t>Názov MAS</w:t>
            </w:r>
          </w:p>
        </w:tc>
        <w:tc>
          <w:tcPr>
            <w:tcW w:w="6946" w:type="dxa"/>
            <w:vAlign w:val="center"/>
          </w:tcPr>
          <w:p w14:paraId="01105149" w14:textId="59B269D8" w:rsidR="00894FD4" w:rsidRPr="002453BB" w:rsidRDefault="007A2184" w:rsidP="00F14F0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Miestna akčná skupina HORNÁ TOPĽA</w:t>
            </w:r>
          </w:p>
        </w:tc>
      </w:tr>
      <w:tr w:rsidR="00894FD4" w:rsidRPr="00F81D7C" w14:paraId="4E4AB1EB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43A96E8E" w14:textId="77777777" w:rsidR="00894FD4" w:rsidRPr="00B43A49" w:rsidRDefault="00894FD4" w:rsidP="00B43A49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D51EF">
              <w:rPr>
                <w:rFonts w:ascii="Calibri" w:hAnsi="Calibri" w:cs="Calibri"/>
                <w:b/>
                <w:bCs/>
                <w:sz w:val="19"/>
                <w:szCs w:val="19"/>
              </w:rPr>
              <w:t>Kód projektu MAS</w:t>
            </w:r>
            <w:r w:rsidR="00B43A49" w:rsidRPr="00FD51EF">
              <w:rPr>
                <w:rStyle w:val="Odkaznapoznmkupodiarou"/>
                <w:rFonts w:cs="Calibri"/>
                <w:b/>
                <w:bCs/>
                <w:szCs w:val="19"/>
              </w:rPr>
              <w:footnoteReference w:id="1"/>
            </w:r>
          </w:p>
        </w:tc>
        <w:tc>
          <w:tcPr>
            <w:tcW w:w="6946" w:type="dxa"/>
            <w:vAlign w:val="center"/>
          </w:tcPr>
          <w:p w14:paraId="56030E5C" w14:textId="47234859" w:rsidR="00894FD4" w:rsidRPr="002453BB" w:rsidRDefault="007A2184" w:rsidP="00F14F0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P964</w:t>
            </w:r>
          </w:p>
        </w:tc>
      </w:tr>
      <w:tr w:rsidR="0054433A" w:rsidRPr="00F81D7C" w14:paraId="51617E09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22985DB0" w14:textId="77777777" w:rsidR="0054433A" w:rsidRPr="00F81D7C" w:rsidRDefault="0054433A" w:rsidP="0054433A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81D7C">
              <w:rPr>
                <w:rFonts w:ascii="Calibri" w:hAnsi="Calibri" w:cs="Calibri"/>
                <w:b/>
                <w:bCs/>
                <w:sz w:val="19"/>
                <w:szCs w:val="19"/>
              </w:rPr>
              <w:t>Špecifický cieľ</w:t>
            </w:r>
          </w:p>
        </w:tc>
        <w:tc>
          <w:tcPr>
            <w:tcW w:w="6946" w:type="dxa"/>
          </w:tcPr>
          <w:p w14:paraId="3A8B777E" w14:textId="77777777" w:rsidR="0054433A" w:rsidRPr="002453BB" w:rsidRDefault="0054433A" w:rsidP="0054433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A4EF032" w14:textId="1373E349" w:rsidR="0054433A" w:rsidRPr="001716C8" w:rsidRDefault="0054433A" w:rsidP="0054433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5.1.1 Zvýšenie zamestnanosti na miestnej úrovni podporou podnikania  a inovácií</w:t>
            </w:r>
          </w:p>
        </w:tc>
      </w:tr>
      <w:tr w:rsidR="0054433A" w:rsidRPr="00F81D7C" w14:paraId="75BCDA83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242D113D" w14:textId="77777777" w:rsidR="0054433A" w:rsidRPr="00F81D7C" w:rsidRDefault="0054433A" w:rsidP="0054433A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81D7C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Kód výzvy na predkladanie </w:t>
            </w:r>
            <w:proofErr w:type="spellStart"/>
            <w:r w:rsidRPr="00F81D7C">
              <w:rPr>
                <w:rFonts w:ascii="Calibri" w:hAnsi="Calibri" w:cs="Calibri"/>
                <w:b/>
                <w:bCs/>
                <w:sz w:val="19"/>
                <w:szCs w:val="19"/>
              </w:rPr>
              <w:t>Žo</w:t>
            </w: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Pr</w:t>
            </w:r>
            <w:proofErr w:type="spellEnd"/>
          </w:p>
        </w:tc>
        <w:tc>
          <w:tcPr>
            <w:tcW w:w="6946" w:type="dxa"/>
          </w:tcPr>
          <w:p w14:paraId="261F5F5B" w14:textId="77777777" w:rsidR="0054433A" w:rsidRPr="002453BB" w:rsidRDefault="0054433A" w:rsidP="0054433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D8300A8" w14:textId="1C99E05B" w:rsidR="0054433A" w:rsidRPr="001716C8" w:rsidRDefault="0054433A" w:rsidP="0054433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IROP-CLLD-P964-511-001</w:t>
            </w:r>
          </w:p>
        </w:tc>
      </w:tr>
      <w:tr w:rsidR="0054433A" w:rsidRPr="00F81D7C" w14:paraId="4D95DDA9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6917B73E" w14:textId="77777777" w:rsidR="0054433A" w:rsidRPr="00F81D7C" w:rsidRDefault="0054433A" w:rsidP="0054433A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Kód a názov aktivity</w:t>
            </w:r>
          </w:p>
        </w:tc>
        <w:tc>
          <w:tcPr>
            <w:tcW w:w="6946" w:type="dxa"/>
          </w:tcPr>
          <w:p w14:paraId="0D79227E" w14:textId="77777777" w:rsidR="0054433A" w:rsidRDefault="0054433A" w:rsidP="0054433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DDDB5D7" w14:textId="7B2D05B9" w:rsidR="0054433A" w:rsidRPr="001716C8" w:rsidRDefault="0054433A" w:rsidP="0054433A">
            <w:pPr>
              <w:spacing w:before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A1 Podpora podnikania a inovácií</w:t>
            </w:r>
          </w:p>
        </w:tc>
      </w:tr>
    </w:tbl>
    <w:p w14:paraId="09656D19" w14:textId="77777777" w:rsidR="001F3B9F" w:rsidRPr="00F81D7C" w:rsidRDefault="001F3B9F" w:rsidP="00BE52F0">
      <w:pPr>
        <w:rPr>
          <w:rFonts w:ascii="Calibri" w:hAnsi="Calibri" w:cs="Calibri"/>
          <w:b/>
          <w:bCs/>
          <w:sz w:val="19"/>
          <w:szCs w:val="19"/>
        </w:rPr>
      </w:pPr>
    </w:p>
    <w:tbl>
      <w:tblPr>
        <w:tblW w:w="9098" w:type="dxa"/>
        <w:tblInd w:w="108" w:type="dxa"/>
        <w:tblBorders>
          <w:top w:val="single" w:sz="6" w:space="0" w:color="0070C0"/>
          <w:left w:val="single" w:sz="6" w:space="0" w:color="0070C0"/>
          <w:bottom w:val="single" w:sz="6" w:space="0" w:color="0070C0"/>
          <w:right w:val="single" w:sz="6" w:space="0" w:color="0070C0"/>
          <w:insideH w:val="single" w:sz="6" w:space="0" w:color="0070C0"/>
          <w:insideV w:val="single" w:sz="6" w:space="0" w:color="0070C0"/>
        </w:tblBorders>
        <w:tblLayout w:type="fixed"/>
        <w:tblLook w:val="0000" w:firstRow="0" w:lastRow="0" w:firstColumn="0" w:lastColumn="0" w:noHBand="0" w:noVBand="0"/>
      </w:tblPr>
      <w:tblGrid>
        <w:gridCol w:w="2137"/>
        <w:gridCol w:w="2519"/>
        <w:gridCol w:w="2017"/>
        <w:gridCol w:w="2425"/>
      </w:tblGrid>
      <w:tr w:rsidR="0054433A" w:rsidRPr="00F81D7C" w14:paraId="7A9D3208" w14:textId="77777777" w:rsidTr="00025288">
        <w:trPr>
          <w:trHeight w:hRule="exact" w:val="510"/>
        </w:trPr>
        <w:tc>
          <w:tcPr>
            <w:tcW w:w="2137" w:type="dxa"/>
            <w:tcBorders>
              <w:top w:val="single" w:sz="18" w:space="0" w:color="0070C0"/>
              <w:left w:val="single" w:sz="18" w:space="0" w:color="0070C0"/>
              <w:bottom w:val="single" w:sz="8" w:space="0" w:color="0070C0"/>
              <w:right w:val="single" w:sz="8" w:space="0" w:color="0070C0"/>
            </w:tcBorders>
            <w:shd w:val="clear" w:color="auto" w:fill="7ACE6C" w:themeFill="accent5" w:themeFillTint="99"/>
            <w:vAlign w:val="center"/>
          </w:tcPr>
          <w:p w14:paraId="1316FD40" w14:textId="77777777" w:rsidR="0054433A" w:rsidRPr="00B077FD" w:rsidRDefault="0054433A" w:rsidP="0054433A">
            <w:pPr>
              <w:tabs>
                <w:tab w:val="left" w:pos="2835"/>
              </w:tabs>
              <w:rPr>
                <w:rFonts w:ascii="Calibri" w:hAnsi="Calibri" w:cs="Calibri"/>
                <w:sz w:val="20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19"/>
              </w:rPr>
              <w:t xml:space="preserve">Názov </w:t>
            </w:r>
            <w:r w:rsidRPr="00B077FD">
              <w:rPr>
                <w:rFonts w:ascii="Calibri" w:hAnsi="Calibri" w:cs="Calibri"/>
                <w:b/>
                <w:bCs/>
                <w:sz w:val="20"/>
                <w:szCs w:val="19"/>
              </w:rPr>
              <w:t>Užívateľ</w:t>
            </w:r>
            <w:r>
              <w:rPr>
                <w:rFonts w:ascii="Calibri" w:hAnsi="Calibri" w:cs="Calibri"/>
                <w:b/>
                <w:bCs/>
                <w:sz w:val="20"/>
                <w:szCs w:val="19"/>
              </w:rPr>
              <w:t>a</w:t>
            </w:r>
          </w:p>
        </w:tc>
        <w:tc>
          <w:tcPr>
            <w:tcW w:w="6961" w:type="dxa"/>
            <w:gridSpan w:val="3"/>
            <w:tcBorders>
              <w:top w:val="single" w:sz="18" w:space="0" w:color="0070C0"/>
              <w:left w:val="single" w:sz="8" w:space="0" w:color="0070C0"/>
              <w:bottom w:val="single" w:sz="8" w:space="0" w:color="0070C0"/>
              <w:right w:val="single" w:sz="18" w:space="0" w:color="0070C0"/>
            </w:tcBorders>
            <w:shd w:val="clear" w:color="auto" w:fill="auto"/>
            <w:vAlign w:val="center"/>
          </w:tcPr>
          <w:p w14:paraId="73FE3752" w14:textId="38232A14" w:rsidR="0054433A" w:rsidRPr="001B1B5B" w:rsidRDefault="0054433A" w:rsidP="0054433A">
            <w:pPr>
              <w:tabs>
                <w:tab w:val="left" w:pos="2835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0269BC">
              <w:rPr>
                <w:rFonts w:ascii="Calibri" w:hAnsi="Calibri" w:cs="Calibri"/>
                <w:b/>
                <w:bCs/>
                <w:sz w:val="20"/>
                <w:szCs w:val="20"/>
              </w:rPr>
              <w:t>Kabelko</w:t>
            </w:r>
            <w:proofErr w:type="spellEnd"/>
            <w:r w:rsidRPr="000269B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0269BC">
              <w:rPr>
                <w:rFonts w:ascii="Calibri" w:hAnsi="Calibri" w:cs="Calibri"/>
                <w:b/>
                <w:bCs/>
                <w:sz w:val="20"/>
                <w:szCs w:val="20"/>
              </w:rPr>
              <w:t>s.r.o</w:t>
            </w:r>
            <w:proofErr w:type="spellEnd"/>
            <w:r w:rsidRPr="000269BC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</w:tr>
      <w:tr w:rsidR="0054433A" w:rsidRPr="00F81D7C" w14:paraId="78A474FC" w14:textId="77777777" w:rsidTr="00025288">
        <w:trPr>
          <w:trHeight w:hRule="exact" w:val="510"/>
        </w:trPr>
        <w:tc>
          <w:tcPr>
            <w:tcW w:w="2137" w:type="dxa"/>
            <w:tcBorders>
              <w:top w:val="single" w:sz="8" w:space="0" w:color="0070C0"/>
              <w:left w:val="single" w:sz="18" w:space="0" w:color="0070C0"/>
              <w:bottom w:val="single" w:sz="18" w:space="0" w:color="0070C0"/>
              <w:right w:val="single" w:sz="8" w:space="0" w:color="0070C0"/>
            </w:tcBorders>
            <w:shd w:val="clear" w:color="auto" w:fill="7ACE6C" w:themeFill="accent5" w:themeFillTint="99"/>
            <w:vAlign w:val="center"/>
          </w:tcPr>
          <w:p w14:paraId="7B9556D0" w14:textId="77777777" w:rsidR="0054433A" w:rsidRPr="00B077FD" w:rsidRDefault="0054433A" w:rsidP="0054433A">
            <w:pPr>
              <w:rPr>
                <w:rFonts w:ascii="Calibri" w:hAnsi="Calibri" w:cs="Calibri"/>
                <w:b/>
                <w:bCs/>
                <w:sz w:val="20"/>
                <w:szCs w:val="19"/>
              </w:rPr>
            </w:pPr>
            <w:r w:rsidRPr="00B077FD">
              <w:rPr>
                <w:rFonts w:ascii="Calibri" w:hAnsi="Calibri" w:cs="Calibri"/>
                <w:b/>
                <w:bCs/>
                <w:sz w:val="20"/>
                <w:szCs w:val="19"/>
              </w:rPr>
              <w:t>Názov projektu</w:t>
            </w:r>
          </w:p>
        </w:tc>
        <w:tc>
          <w:tcPr>
            <w:tcW w:w="6961" w:type="dxa"/>
            <w:gridSpan w:val="3"/>
            <w:tcBorders>
              <w:top w:val="single" w:sz="8" w:space="0" w:color="0070C0"/>
              <w:left w:val="single" w:sz="8" w:space="0" w:color="0070C0"/>
              <w:bottom w:val="single" w:sz="18" w:space="0" w:color="0070C0"/>
              <w:right w:val="single" w:sz="18" w:space="0" w:color="0070C0"/>
            </w:tcBorders>
            <w:shd w:val="clear" w:color="auto" w:fill="auto"/>
            <w:vAlign w:val="center"/>
          </w:tcPr>
          <w:p w14:paraId="2B3057C9" w14:textId="2653D2C3" w:rsidR="0054433A" w:rsidRPr="00C55F1B" w:rsidRDefault="0054433A" w:rsidP="0054433A">
            <w:pPr>
              <w:tabs>
                <w:tab w:val="left" w:pos="2835"/>
              </w:tabs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269B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Zvýšenie zamestnanosti podporou podnikania a inovácií v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269B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spoločnosti </w:t>
            </w:r>
            <w:proofErr w:type="spellStart"/>
            <w:r w:rsidRPr="000269B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Kabelko</w:t>
            </w:r>
            <w:proofErr w:type="spellEnd"/>
            <w:r w:rsidRPr="000269B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269B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s.r.o</w:t>
            </w:r>
            <w:proofErr w:type="spellEnd"/>
            <w:r w:rsidRPr="000269B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.</w:t>
            </w:r>
          </w:p>
        </w:tc>
      </w:tr>
      <w:tr w:rsidR="0054433A" w:rsidRPr="00F81D7C" w14:paraId="2470AB1A" w14:textId="77777777" w:rsidTr="00025288">
        <w:trPr>
          <w:trHeight w:hRule="exact" w:val="510"/>
        </w:trPr>
        <w:tc>
          <w:tcPr>
            <w:tcW w:w="2137" w:type="dxa"/>
            <w:tcBorders>
              <w:top w:val="single" w:sz="18" w:space="0" w:color="0070C0"/>
            </w:tcBorders>
            <w:shd w:val="clear" w:color="auto" w:fill="D2EECE" w:themeFill="accent5" w:themeFillTint="33"/>
            <w:vAlign w:val="center"/>
          </w:tcPr>
          <w:p w14:paraId="5828E5E0" w14:textId="77777777" w:rsidR="0054433A" w:rsidRPr="00F81D7C" w:rsidRDefault="0054433A" w:rsidP="0054433A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81D7C">
              <w:rPr>
                <w:rFonts w:ascii="Calibri" w:hAnsi="Calibri" w:cs="Calibri"/>
                <w:b/>
                <w:bCs/>
                <w:sz w:val="19"/>
                <w:szCs w:val="19"/>
              </w:rPr>
              <w:t>Kód projektu</w:t>
            </w: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 užívateľa</w:t>
            </w:r>
          </w:p>
        </w:tc>
        <w:tc>
          <w:tcPr>
            <w:tcW w:w="6961" w:type="dxa"/>
            <w:gridSpan w:val="3"/>
            <w:tcBorders>
              <w:top w:val="single" w:sz="18" w:space="0" w:color="0070C0"/>
            </w:tcBorders>
            <w:shd w:val="clear" w:color="auto" w:fill="auto"/>
            <w:vAlign w:val="center"/>
          </w:tcPr>
          <w:p w14:paraId="3407A5CE" w14:textId="5EB91F1B" w:rsidR="0054433A" w:rsidRPr="001B1B5B" w:rsidRDefault="0054433A" w:rsidP="0054433A">
            <w:pPr>
              <w:tabs>
                <w:tab w:val="left" w:pos="2835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B1B5B">
              <w:rPr>
                <w:rFonts w:ascii="Calibri" w:hAnsi="Calibri" w:cs="Calibri"/>
                <w:b/>
                <w:bCs/>
                <w:sz w:val="20"/>
                <w:szCs w:val="20"/>
              </w:rPr>
              <w:t>IROP-CLLD-P964-511-001-00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9</w:t>
            </w:r>
          </w:p>
        </w:tc>
      </w:tr>
      <w:tr w:rsidR="0054433A" w:rsidRPr="00F81D7C" w14:paraId="4530A7D5" w14:textId="77777777" w:rsidTr="00025288">
        <w:trPr>
          <w:trHeight w:hRule="exact" w:val="510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1160C111" w14:textId="77777777" w:rsidR="0054433A" w:rsidRPr="00193217" w:rsidRDefault="0054433A" w:rsidP="0054433A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193217">
              <w:rPr>
                <w:rFonts w:ascii="Calibri" w:hAnsi="Calibri" w:cs="Calibri"/>
                <w:b/>
                <w:sz w:val="19"/>
                <w:szCs w:val="19"/>
              </w:rPr>
              <w:t>Miesto realizácie projektu</w:t>
            </w:r>
            <w:r>
              <w:rPr>
                <w:rStyle w:val="Odkaznapoznmkupodiarou"/>
                <w:rFonts w:cs="Calibri"/>
                <w:b/>
                <w:szCs w:val="19"/>
              </w:rPr>
              <w:footnoteReference w:id="2"/>
            </w: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47DB5AA1" w14:textId="232384B2" w:rsidR="0054433A" w:rsidRPr="00C55F1B" w:rsidRDefault="0054433A" w:rsidP="0054433A">
            <w:pPr>
              <w:tabs>
                <w:tab w:val="left" w:pos="2835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bookmarkStart w:id="0" w:name="_Hlk75175759"/>
            <w:r w:rsidRPr="000269B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Prešovský kraj, Okres Bardejov, Bardejov, Slovenská 1478/1, (parcela CKN 3254/2, </w:t>
            </w:r>
            <w:proofErr w:type="spellStart"/>
            <w:r w:rsidRPr="000269BC">
              <w:rPr>
                <w:rFonts w:ascii="Calibri" w:hAnsi="Calibri" w:cs="Calibri"/>
                <w:b/>
                <w:bCs/>
                <w:sz w:val="20"/>
                <w:szCs w:val="20"/>
              </w:rPr>
              <w:t>k.ú</w:t>
            </w:r>
            <w:proofErr w:type="spellEnd"/>
            <w:r w:rsidRPr="000269BC">
              <w:rPr>
                <w:rFonts w:ascii="Calibri" w:hAnsi="Calibri" w:cs="Calibri"/>
                <w:b/>
                <w:bCs/>
                <w:sz w:val="20"/>
                <w:szCs w:val="20"/>
              </w:rPr>
              <w:t>. Bardejo</w:t>
            </w:r>
            <w:bookmarkEnd w:id="0"/>
            <w:r w:rsidRPr="000269BC">
              <w:rPr>
                <w:rFonts w:ascii="Calibri" w:hAnsi="Calibri" w:cs="Calibri"/>
                <w:b/>
                <w:bCs/>
                <w:sz w:val="20"/>
                <w:szCs w:val="20"/>
              </w:rPr>
              <w:t>v), 085 01 Bardejov</w:t>
            </w:r>
          </w:p>
        </w:tc>
      </w:tr>
      <w:tr w:rsidR="0054433A" w:rsidRPr="00F81D7C" w14:paraId="6A1B6D26" w14:textId="77777777" w:rsidTr="00025288">
        <w:trPr>
          <w:trHeight w:hRule="exact" w:val="510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76A36BF2" w14:textId="77777777" w:rsidR="0054433A" w:rsidRPr="00193217" w:rsidRDefault="0054433A" w:rsidP="0054433A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Doba realizácie projektu</w:t>
            </w: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76710D62" w14:textId="202F8A20" w:rsidR="0054433A" w:rsidRPr="00F81D7C" w:rsidRDefault="0054433A" w:rsidP="0054433A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1.7.2023</w:t>
            </w:r>
            <w:r w:rsidRPr="00CF74E6">
              <w:rPr>
                <w:rFonts w:ascii="Calibri" w:hAnsi="Calibri" w:cs="Calibri"/>
                <w:sz w:val="19"/>
                <w:szCs w:val="19"/>
              </w:rPr>
              <w:t xml:space="preserve"> – </w:t>
            </w:r>
            <w:r>
              <w:rPr>
                <w:rFonts w:ascii="Calibri" w:hAnsi="Calibri" w:cs="Calibri"/>
                <w:sz w:val="19"/>
                <w:szCs w:val="19"/>
              </w:rPr>
              <w:t>18.8</w:t>
            </w:r>
            <w:r w:rsidRPr="0057509C">
              <w:rPr>
                <w:rFonts w:ascii="Calibri" w:hAnsi="Calibri" w:cs="Calibri"/>
                <w:sz w:val="19"/>
                <w:szCs w:val="19"/>
              </w:rPr>
              <w:t>.202</w:t>
            </w:r>
            <w:r>
              <w:rPr>
                <w:rFonts w:ascii="Calibri" w:hAnsi="Calibri" w:cs="Calibri"/>
                <w:sz w:val="19"/>
                <w:szCs w:val="19"/>
              </w:rPr>
              <w:t>3</w:t>
            </w:r>
          </w:p>
        </w:tc>
      </w:tr>
      <w:tr w:rsidR="0054433A" w:rsidRPr="00F81D7C" w14:paraId="318343A9" w14:textId="77777777" w:rsidTr="00025288">
        <w:trPr>
          <w:trHeight w:hRule="exact" w:val="510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39373115" w14:textId="77777777" w:rsidR="0054433A" w:rsidRPr="00894FD4" w:rsidRDefault="0054433A" w:rsidP="0054433A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894FD4">
              <w:rPr>
                <w:rFonts w:ascii="Calibri" w:hAnsi="Calibri" w:cs="Calibri"/>
                <w:b/>
                <w:sz w:val="19"/>
                <w:szCs w:val="19"/>
              </w:rPr>
              <w:t>Výška schváleného NFP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1562CA26" w14:textId="076CC168" w:rsidR="0054433A" w:rsidRPr="002237E8" w:rsidRDefault="0054433A" w:rsidP="0054433A">
            <w:pPr>
              <w:tabs>
                <w:tab w:val="left" w:pos="2835"/>
              </w:tabs>
              <w:rPr>
                <w:rFonts w:ascii="Calibri" w:hAnsi="Calibri" w:cs="Calibri"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97 823</w:t>
            </w:r>
            <w:r w:rsidRPr="007B05DF">
              <w:rPr>
                <w:rFonts w:ascii="Calibri" w:hAnsi="Calibri" w:cs="Calibri"/>
                <w:sz w:val="19"/>
                <w:szCs w:val="19"/>
              </w:rPr>
              <w:t>,00 EUR</w:t>
            </w:r>
          </w:p>
        </w:tc>
        <w:tc>
          <w:tcPr>
            <w:tcW w:w="2017" w:type="dxa"/>
            <w:shd w:val="clear" w:color="auto" w:fill="D2EECE" w:themeFill="accent5" w:themeFillTint="33"/>
            <w:vAlign w:val="center"/>
          </w:tcPr>
          <w:p w14:paraId="09F1CD47" w14:textId="77777777" w:rsidR="0054433A" w:rsidRPr="004A5008" w:rsidRDefault="0054433A" w:rsidP="0054433A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4A5008">
              <w:rPr>
                <w:rFonts w:ascii="Calibri" w:hAnsi="Calibri" w:cs="Calibri"/>
                <w:b/>
                <w:sz w:val="19"/>
                <w:szCs w:val="19"/>
              </w:rPr>
              <w:t>Skutočná výška NFP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1C5CDC7C" w14:textId="3F50A994" w:rsidR="0054433A" w:rsidRPr="004A5008" w:rsidRDefault="0054433A" w:rsidP="0054433A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97 823</w:t>
            </w:r>
            <w:r w:rsidRPr="007B05DF">
              <w:rPr>
                <w:rFonts w:ascii="Calibri" w:hAnsi="Calibri" w:cs="Calibri"/>
                <w:sz w:val="19"/>
                <w:szCs w:val="19"/>
              </w:rPr>
              <w:t>,00 EUR</w:t>
            </w:r>
          </w:p>
        </w:tc>
      </w:tr>
      <w:tr w:rsidR="0054433A" w:rsidRPr="00F81D7C" w14:paraId="682AC83C" w14:textId="77777777" w:rsidTr="00025288">
        <w:trPr>
          <w:trHeight w:hRule="exact" w:val="510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13C7703B" w14:textId="77777777" w:rsidR="0054433A" w:rsidRPr="00894FD4" w:rsidRDefault="0054433A" w:rsidP="0054433A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894FD4">
              <w:rPr>
                <w:rFonts w:ascii="Calibri" w:hAnsi="Calibri" w:cs="Calibri"/>
                <w:b/>
                <w:sz w:val="19"/>
                <w:szCs w:val="19"/>
              </w:rPr>
              <w:t>Výška schválených COV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652945FF" w14:textId="45EE39D2" w:rsidR="0054433A" w:rsidRPr="00630FB9" w:rsidRDefault="0054433A" w:rsidP="0054433A">
            <w:pPr>
              <w:tabs>
                <w:tab w:val="left" w:pos="2835"/>
              </w:tabs>
              <w:rPr>
                <w:rFonts w:ascii="Calibri" w:hAnsi="Calibri" w:cs="Calibri"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177 860</w:t>
            </w:r>
            <w:r w:rsidRPr="007B05DF">
              <w:rPr>
                <w:rFonts w:ascii="Calibri" w:hAnsi="Calibri" w:cs="Calibri"/>
                <w:sz w:val="19"/>
                <w:szCs w:val="19"/>
              </w:rPr>
              <w:t>,00EUR</w:t>
            </w:r>
          </w:p>
        </w:tc>
        <w:tc>
          <w:tcPr>
            <w:tcW w:w="2017" w:type="dxa"/>
            <w:shd w:val="clear" w:color="auto" w:fill="D2EECE" w:themeFill="accent5" w:themeFillTint="33"/>
            <w:vAlign w:val="center"/>
          </w:tcPr>
          <w:p w14:paraId="7B6F3B2C" w14:textId="77777777" w:rsidR="0054433A" w:rsidRPr="004A5008" w:rsidRDefault="0054433A" w:rsidP="0054433A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4A5008">
              <w:rPr>
                <w:rFonts w:ascii="Calibri" w:hAnsi="Calibri" w:cs="Calibri"/>
                <w:b/>
                <w:sz w:val="19"/>
                <w:szCs w:val="19"/>
              </w:rPr>
              <w:t>Skutočná výška COV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753E0AA1" w14:textId="040CC778" w:rsidR="0054433A" w:rsidRPr="004A5008" w:rsidRDefault="0054433A" w:rsidP="0054433A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177 860</w:t>
            </w:r>
            <w:r w:rsidRPr="007B05DF">
              <w:rPr>
                <w:rFonts w:ascii="Calibri" w:hAnsi="Calibri" w:cs="Calibri"/>
                <w:sz w:val="19"/>
                <w:szCs w:val="19"/>
              </w:rPr>
              <w:t>,00EUR</w:t>
            </w:r>
          </w:p>
        </w:tc>
      </w:tr>
      <w:tr w:rsidR="0054433A" w:rsidRPr="00F81D7C" w14:paraId="6D6A5D76" w14:textId="77777777" w:rsidTr="00025288">
        <w:trPr>
          <w:trHeight w:hRule="exact" w:val="510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4C50887A" w14:textId="77777777" w:rsidR="0054433A" w:rsidRPr="00894FD4" w:rsidRDefault="0054433A" w:rsidP="0054433A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894FD4">
              <w:rPr>
                <w:rFonts w:ascii="Calibri" w:hAnsi="Calibri" w:cs="Calibri"/>
                <w:b/>
                <w:sz w:val="19"/>
                <w:szCs w:val="19"/>
              </w:rPr>
              <w:t>Predpokladaná celkové výdavky projektu</w:t>
            </w:r>
            <w:r w:rsidRPr="00894FD4">
              <w:rPr>
                <w:rStyle w:val="Odkaznapoznmkupodiarou"/>
                <w:rFonts w:cs="Calibri"/>
                <w:b/>
                <w:szCs w:val="19"/>
              </w:rPr>
              <w:footnoteReference w:id="3"/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489092A0" w14:textId="5C7A5A0A" w:rsidR="0054433A" w:rsidRPr="004A5008" w:rsidRDefault="0054433A" w:rsidP="0054433A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  <w:highlight w:val="yellow"/>
              </w:rPr>
            </w:pPr>
            <w:r w:rsidRPr="007B05DF">
              <w:rPr>
                <w:rFonts w:ascii="Calibri" w:hAnsi="Calibri" w:cs="Calibri"/>
                <w:sz w:val="19"/>
                <w:szCs w:val="19"/>
              </w:rPr>
              <w:t> </w:t>
            </w:r>
            <w:r>
              <w:rPr>
                <w:rFonts w:ascii="Calibri" w:hAnsi="Calibri" w:cs="Calibri"/>
                <w:sz w:val="19"/>
                <w:szCs w:val="19"/>
              </w:rPr>
              <w:t>213 432,00</w:t>
            </w:r>
            <w:r w:rsidRPr="007B05DF">
              <w:rPr>
                <w:rFonts w:ascii="Calibri" w:hAnsi="Calibri" w:cs="Calibri"/>
                <w:sz w:val="19"/>
                <w:szCs w:val="19"/>
              </w:rPr>
              <w:t xml:space="preserve"> EUR</w:t>
            </w:r>
          </w:p>
        </w:tc>
        <w:tc>
          <w:tcPr>
            <w:tcW w:w="2017" w:type="dxa"/>
            <w:shd w:val="clear" w:color="auto" w:fill="D2EECE" w:themeFill="accent5" w:themeFillTint="33"/>
            <w:vAlign w:val="center"/>
          </w:tcPr>
          <w:p w14:paraId="6D55E9F3" w14:textId="77777777" w:rsidR="0054433A" w:rsidRPr="004A5008" w:rsidRDefault="0054433A" w:rsidP="0054433A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4A5008">
              <w:rPr>
                <w:rFonts w:ascii="Calibri" w:hAnsi="Calibri" w:cs="Calibri"/>
                <w:b/>
                <w:sz w:val="19"/>
                <w:szCs w:val="19"/>
              </w:rPr>
              <w:t>Skutočné celkové výdavky projektu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13FD09B7" w14:textId="1698B371" w:rsidR="0054433A" w:rsidRPr="004A5008" w:rsidRDefault="0054433A" w:rsidP="0054433A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 w:rsidRPr="007B05DF">
              <w:rPr>
                <w:rFonts w:ascii="Calibri" w:hAnsi="Calibri" w:cs="Calibri"/>
                <w:sz w:val="19"/>
                <w:szCs w:val="19"/>
              </w:rPr>
              <w:t> </w:t>
            </w:r>
            <w:r>
              <w:rPr>
                <w:rFonts w:ascii="Calibri" w:hAnsi="Calibri" w:cs="Calibri"/>
                <w:sz w:val="19"/>
                <w:szCs w:val="19"/>
              </w:rPr>
              <w:t>213 432,00</w:t>
            </w:r>
            <w:r w:rsidRPr="007B05DF">
              <w:rPr>
                <w:rFonts w:ascii="Calibri" w:hAnsi="Calibri" w:cs="Calibri"/>
                <w:sz w:val="19"/>
                <w:szCs w:val="19"/>
              </w:rPr>
              <w:t xml:space="preserve"> EUR</w:t>
            </w:r>
          </w:p>
        </w:tc>
      </w:tr>
      <w:tr w:rsidR="006F7AB9" w:rsidRPr="00F81D7C" w14:paraId="7BE55CB9" w14:textId="77777777" w:rsidTr="0082217B">
        <w:trPr>
          <w:trHeight w:hRule="exact" w:val="3459"/>
        </w:trPr>
        <w:tc>
          <w:tcPr>
            <w:tcW w:w="2137" w:type="dxa"/>
            <w:shd w:val="clear" w:color="auto" w:fill="D2EECE" w:themeFill="accent5" w:themeFillTint="33"/>
          </w:tcPr>
          <w:p w14:paraId="2490699C" w14:textId="77777777" w:rsidR="006F7AB9" w:rsidRDefault="006F7AB9" w:rsidP="006F7AB9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</w:p>
          <w:p w14:paraId="53305552" w14:textId="77777777" w:rsidR="006F7AB9" w:rsidRPr="00193217" w:rsidRDefault="006F7AB9" w:rsidP="006F7AB9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193217">
              <w:rPr>
                <w:rFonts w:ascii="Calibri" w:hAnsi="Calibri" w:cs="Calibri"/>
                <w:b/>
                <w:sz w:val="19"/>
                <w:szCs w:val="19"/>
              </w:rPr>
              <w:t>Stručný opis projektu a opis dosiahnutých cieľov</w:t>
            </w:r>
            <w:r>
              <w:rPr>
                <w:rFonts w:ascii="Calibri" w:hAnsi="Calibri" w:cs="Calibri"/>
                <w:b/>
                <w:sz w:val="19"/>
                <w:szCs w:val="19"/>
              </w:rPr>
              <w:t xml:space="preserve"> a prínosov pre územie MAS</w:t>
            </w: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3C2E36AB" w14:textId="77777777" w:rsidR="0054433A" w:rsidRPr="006A4C71" w:rsidRDefault="0054433A" w:rsidP="0054433A">
            <w:pPr>
              <w:rPr>
                <w:rFonts w:ascii="Calibri" w:eastAsia="Calibri" w:hAnsi="Calibri" w:cs="Calibri"/>
                <w:sz w:val="19"/>
                <w:szCs w:val="19"/>
              </w:rPr>
            </w:pPr>
            <w:r w:rsidRPr="006A4C71">
              <w:rPr>
                <w:rFonts w:ascii="Calibri" w:eastAsia="Calibri" w:hAnsi="Calibri" w:cs="Calibri"/>
                <w:sz w:val="19"/>
                <w:szCs w:val="19"/>
              </w:rPr>
              <w:t>Hlavným cieľom projektu bolo Zvýšen</w:t>
            </w:r>
            <w:r w:rsidRPr="006A4C71">
              <w:rPr>
                <w:rFonts w:ascii="Calibri" w:hAnsi="Calibri" w:cs="Calibri"/>
                <w:sz w:val="19"/>
                <w:szCs w:val="19"/>
              </w:rPr>
              <w:t xml:space="preserve">ie zamestnanosti podporou podnikania a inovácií v spoločnosti </w:t>
            </w:r>
            <w:proofErr w:type="spellStart"/>
            <w:r w:rsidRPr="006A4C71">
              <w:rPr>
                <w:rFonts w:ascii="Calibri" w:hAnsi="Calibri" w:cs="Calibri"/>
                <w:sz w:val="19"/>
                <w:szCs w:val="19"/>
              </w:rPr>
              <w:t>Kabelko</w:t>
            </w:r>
            <w:proofErr w:type="spellEnd"/>
            <w:r w:rsidRPr="006A4C71">
              <w:rPr>
                <w:rFonts w:ascii="Calibri" w:hAnsi="Calibri" w:cs="Calibri"/>
                <w:sz w:val="19"/>
                <w:szCs w:val="19"/>
              </w:rPr>
              <w:t xml:space="preserve">, </w:t>
            </w:r>
            <w:proofErr w:type="spellStart"/>
            <w:r w:rsidRPr="006A4C71">
              <w:rPr>
                <w:rFonts w:ascii="Calibri" w:hAnsi="Calibri" w:cs="Calibri"/>
                <w:sz w:val="19"/>
                <w:szCs w:val="19"/>
              </w:rPr>
              <w:t>s.r.o</w:t>
            </w:r>
            <w:proofErr w:type="spellEnd"/>
            <w:r w:rsidRPr="006A4C71">
              <w:rPr>
                <w:rFonts w:ascii="Calibri" w:hAnsi="Calibri" w:cs="Calibri"/>
                <w:sz w:val="19"/>
                <w:szCs w:val="19"/>
              </w:rPr>
              <w:t xml:space="preserve">.. </w:t>
            </w:r>
            <w:r w:rsidRPr="006A4C71">
              <w:rPr>
                <w:rFonts w:ascii="Calibri" w:eastAsia="Calibri" w:hAnsi="Calibri" w:cs="Calibri"/>
                <w:sz w:val="19"/>
                <w:szCs w:val="19"/>
              </w:rPr>
              <w:t>Tento hlavný cieľ bol naplnený prostredníctvom realizácie hlavnej aktivity: „A1 Podpora podnikania a inovácií“.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r w:rsidRPr="006A4C71">
              <w:rPr>
                <w:rFonts w:ascii="Calibri" w:hAnsi="Calibri" w:cs="Calibri"/>
                <w:sz w:val="19"/>
                <w:szCs w:val="19"/>
              </w:rPr>
              <w:t xml:space="preserve">Realizácia hlavnej projektovej aktivity, ktorá následne prispela k naplneniu hlavného cieľa spočívala v obstaraní technológie umožňujúcej prechod na poskytovanie služieb retransmisie televíznych a rádio signálov prostredníctvom vlastnej IPTV platformy.  </w:t>
            </w:r>
            <w:r w:rsidRPr="006A4C71">
              <w:rPr>
                <w:rFonts w:ascii="Calibri" w:hAnsi="Calibri" w:cs="Calibri"/>
                <w:color w:val="222222"/>
                <w:sz w:val="19"/>
                <w:szCs w:val="19"/>
                <w:shd w:val="clear" w:color="auto" w:fill="FFFFFF"/>
              </w:rPr>
              <w:t>Pre vybudovanie IPTV platformy bola obstaraná nasledujúca technológia:</w:t>
            </w:r>
          </w:p>
          <w:p w14:paraId="53F40A2C" w14:textId="77777777" w:rsidR="0054433A" w:rsidRPr="006A4C71" w:rsidRDefault="0054433A" w:rsidP="0054433A">
            <w:pPr>
              <w:pStyle w:val="Odsekzoznamu"/>
              <w:numPr>
                <w:ilvl w:val="0"/>
                <w:numId w:val="46"/>
              </w:numPr>
              <w:spacing w:before="120"/>
              <w:jc w:val="both"/>
              <w:rPr>
                <w:rFonts w:ascii="Calibri" w:hAnsi="Calibri" w:cs="Calibri"/>
                <w:color w:val="222222"/>
                <w:sz w:val="19"/>
                <w:szCs w:val="19"/>
                <w:shd w:val="clear" w:color="auto" w:fill="FFFFFF"/>
              </w:rPr>
            </w:pPr>
            <w:r w:rsidRPr="006A4C71">
              <w:rPr>
                <w:rFonts w:ascii="Calibri" w:hAnsi="Calibri" w:cs="Calibri"/>
                <w:color w:val="222222"/>
                <w:sz w:val="19"/>
                <w:szCs w:val="19"/>
                <w:shd w:val="clear" w:color="auto" w:fill="FFFFFF"/>
              </w:rPr>
              <w:t xml:space="preserve">IP-IP </w:t>
            </w:r>
            <w:proofErr w:type="spellStart"/>
            <w:r w:rsidRPr="006A4C71">
              <w:rPr>
                <w:rFonts w:ascii="Calibri" w:hAnsi="Calibri" w:cs="Calibri"/>
                <w:color w:val="222222"/>
                <w:sz w:val="19"/>
                <w:szCs w:val="19"/>
                <w:shd w:val="clear" w:color="auto" w:fill="FFFFFF"/>
              </w:rPr>
              <w:t>Transkódery</w:t>
            </w:r>
            <w:proofErr w:type="spellEnd"/>
            <w:r w:rsidRPr="006A4C71">
              <w:rPr>
                <w:rFonts w:ascii="Calibri" w:hAnsi="Calibri" w:cs="Calibri"/>
                <w:color w:val="222222"/>
                <w:sz w:val="19"/>
                <w:szCs w:val="19"/>
                <w:shd w:val="clear" w:color="auto" w:fill="FFFFFF"/>
              </w:rPr>
              <w:t xml:space="preserve"> s úložiskom dát – 2 ks</w:t>
            </w:r>
          </w:p>
          <w:p w14:paraId="543721D6" w14:textId="77777777" w:rsidR="0054433A" w:rsidRPr="006A4C71" w:rsidRDefault="0054433A" w:rsidP="0054433A">
            <w:pPr>
              <w:pStyle w:val="Odsekzoznamu"/>
              <w:numPr>
                <w:ilvl w:val="0"/>
                <w:numId w:val="46"/>
              </w:numPr>
              <w:spacing w:before="120"/>
              <w:jc w:val="both"/>
              <w:rPr>
                <w:rFonts w:ascii="Calibri" w:hAnsi="Calibri" w:cs="Calibri"/>
                <w:color w:val="222222"/>
                <w:sz w:val="19"/>
                <w:szCs w:val="19"/>
                <w:shd w:val="clear" w:color="auto" w:fill="FFFFFF"/>
              </w:rPr>
            </w:pPr>
            <w:r w:rsidRPr="006A4C71">
              <w:rPr>
                <w:rFonts w:ascii="Calibri" w:hAnsi="Calibri" w:cs="Calibri"/>
                <w:color w:val="222222"/>
                <w:sz w:val="19"/>
                <w:szCs w:val="19"/>
                <w:shd w:val="clear" w:color="auto" w:fill="FFFFFF"/>
              </w:rPr>
              <w:t xml:space="preserve">Hybridná </w:t>
            </w:r>
            <w:proofErr w:type="spellStart"/>
            <w:r w:rsidRPr="006A4C71">
              <w:rPr>
                <w:rFonts w:ascii="Calibri" w:hAnsi="Calibri" w:cs="Calibri"/>
                <w:color w:val="222222"/>
                <w:sz w:val="19"/>
                <w:szCs w:val="19"/>
                <w:shd w:val="clear" w:color="auto" w:fill="FFFFFF"/>
              </w:rPr>
              <w:t>fotovoltaická</w:t>
            </w:r>
            <w:proofErr w:type="spellEnd"/>
            <w:r w:rsidRPr="006A4C71">
              <w:rPr>
                <w:rFonts w:ascii="Calibri" w:hAnsi="Calibri" w:cs="Calibri"/>
                <w:color w:val="222222"/>
                <w:sz w:val="19"/>
                <w:szCs w:val="19"/>
                <w:shd w:val="clear" w:color="auto" w:fill="FFFFFF"/>
              </w:rPr>
              <w:t xml:space="preserve"> elektráreň s batériovým poľom s možnosťou stáleho pripojenia na dodávku elektrickej energie.</w:t>
            </w:r>
          </w:p>
          <w:p w14:paraId="6219DF23" w14:textId="77777777" w:rsidR="0054433A" w:rsidRPr="006A4C71" w:rsidRDefault="0054433A" w:rsidP="0054433A">
            <w:pPr>
              <w:rPr>
                <w:rFonts w:ascii="Calibri" w:eastAsia="Calibri" w:hAnsi="Calibri" w:cs="Calibri"/>
                <w:sz w:val="19"/>
                <w:szCs w:val="19"/>
              </w:rPr>
            </w:pPr>
            <w:r w:rsidRPr="006A4C71">
              <w:rPr>
                <w:rFonts w:ascii="Calibri" w:hAnsi="Calibri" w:cs="Calibri"/>
                <w:sz w:val="19"/>
                <w:szCs w:val="19"/>
              </w:rPr>
              <w:t>Tieto nosné inovatívne technológie umožnili žiadateľovi</w:t>
            </w:r>
            <w:r w:rsidRPr="006A4C71">
              <w:rPr>
                <w:rFonts w:ascii="Calibri" w:hAnsi="Calibri" w:cs="Calibri"/>
                <w:color w:val="222222"/>
                <w:sz w:val="19"/>
                <w:szCs w:val="19"/>
                <w:shd w:val="clear" w:color="auto" w:fill="FFFFFF"/>
              </w:rPr>
              <w:t xml:space="preserve"> začať poskytovať vysoko sofistikovanú službu lineárnej a nelineárnej retransmisie pri minimalizovaní nárokov na elektrickú distribučnú sústavu za pomoci využitia alternatívneho obnoviteľného zdroja elektrickej energie(slnečné žiarenie).</w:t>
            </w:r>
          </w:p>
          <w:p w14:paraId="57A7CE53" w14:textId="77777777" w:rsidR="006F7AB9" w:rsidRPr="0075070B" w:rsidRDefault="006F7AB9" w:rsidP="006F7AB9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5BA32024" w14:textId="77777777" w:rsidR="006F7AB9" w:rsidRPr="0075070B" w:rsidRDefault="006F7AB9" w:rsidP="006F7AB9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1C14E4B0" w14:textId="77777777" w:rsidR="006F7AB9" w:rsidRPr="0075070B" w:rsidRDefault="006F7AB9" w:rsidP="006F7AB9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68960515" w14:textId="77777777" w:rsidR="006F7AB9" w:rsidRPr="0075070B" w:rsidRDefault="006F7AB9" w:rsidP="006F7AB9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5E4DEBF7" w14:textId="77777777" w:rsidR="006F7AB9" w:rsidRPr="0075070B" w:rsidRDefault="006F7AB9" w:rsidP="006F7AB9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6E624DCD" w14:textId="77777777" w:rsidR="006F7AB9" w:rsidRPr="0075070B" w:rsidRDefault="006F7AB9" w:rsidP="006F7AB9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4C4FA0F7" w14:textId="77777777" w:rsidR="006F7AB9" w:rsidRPr="0075070B" w:rsidRDefault="006F7AB9" w:rsidP="006F7AB9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25DF085C" w14:textId="77777777" w:rsidR="006F7AB9" w:rsidRPr="0075070B" w:rsidRDefault="006F7AB9" w:rsidP="006F7AB9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78508916" w14:textId="77777777" w:rsidR="006F7AB9" w:rsidRPr="0075070B" w:rsidRDefault="006F7AB9" w:rsidP="006F7AB9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44A7FEC3" w14:textId="77777777" w:rsidR="006F7AB9" w:rsidRPr="0075070B" w:rsidRDefault="006F7AB9" w:rsidP="006F7AB9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F7AB9" w:rsidRPr="00F81D7C" w14:paraId="13487A30" w14:textId="77777777" w:rsidTr="00022DC4">
        <w:trPr>
          <w:trHeight w:hRule="exact" w:val="5106"/>
        </w:trPr>
        <w:tc>
          <w:tcPr>
            <w:tcW w:w="2137" w:type="dxa"/>
            <w:shd w:val="clear" w:color="auto" w:fill="D2EECE" w:themeFill="accent5" w:themeFillTint="33"/>
          </w:tcPr>
          <w:p w14:paraId="63F89571" w14:textId="77777777" w:rsidR="006F7AB9" w:rsidRDefault="006F7AB9" w:rsidP="006F7AB9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6D97EE3A" w14:textId="77777777" w:rsidR="0054433A" w:rsidRPr="00F10DD7" w:rsidRDefault="0054433A" w:rsidP="0054433A">
            <w:pPr>
              <w:rPr>
                <w:rFonts w:ascii="Calibri" w:eastAsia="Calibri" w:hAnsi="Calibri" w:cs="Calibri"/>
                <w:sz w:val="19"/>
                <w:szCs w:val="19"/>
              </w:rPr>
            </w:pPr>
            <w:r w:rsidRPr="00F10DD7">
              <w:rPr>
                <w:rFonts w:ascii="Calibri" w:eastAsia="Calibri" w:hAnsi="Calibri" w:cs="Calibri"/>
                <w:sz w:val="19"/>
                <w:szCs w:val="19"/>
              </w:rPr>
              <w:t>Dosiahnuté merateľné ukazovatele:</w:t>
            </w:r>
          </w:p>
          <w:p w14:paraId="789B2AF1" w14:textId="77777777" w:rsidR="0054433A" w:rsidRDefault="0054433A" w:rsidP="0054433A">
            <w:pPr>
              <w:rPr>
                <w:rFonts w:ascii="Calibri" w:eastAsia="Calibri" w:hAnsi="Calibri" w:cs="Calibri"/>
                <w:sz w:val="19"/>
                <w:szCs w:val="19"/>
              </w:rPr>
            </w:pPr>
          </w:p>
          <w:p w14:paraId="73CB53C3" w14:textId="77777777" w:rsidR="0054433A" w:rsidRPr="00F10DD7" w:rsidRDefault="0054433A" w:rsidP="0054433A">
            <w:pP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Kód</w:t>
            </w: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ab/>
              <w:t>Názov</w:t>
            </w: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ab/>
              <w:t xml:space="preserve">                                                           Merná jednotka    Cieľová hodnota</w:t>
            </w:r>
          </w:p>
          <w:p w14:paraId="5A59558D" w14:textId="77777777" w:rsidR="0054433A" w:rsidRPr="00F10DD7" w:rsidRDefault="0054433A" w:rsidP="0054433A">
            <w:pP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A101</w:t>
            </w: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ab/>
              <w:t>Počet produktov, ktoré sú pre firmu nové               počet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              </w:t>
            </w: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 1</w:t>
            </w:r>
          </w:p>
          <w:p w14:paraId="3033E9DA" w14:textId="77777777" w:rsidR="0054433A" w:rsidRPr="00F10DD7" w:rsidRDefault="0054433A" w:rsidP="0054433A">
            <w:pP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A102        Počet produktov, ktoré sú pre trh nové                   počet                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</w:t>
            </w: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</w:t>
            </w:r>
          </w:p>
          <w:p w14:paraId="529F0BB0" w14:textId="77777777" w:rsidR="0054433A" w:rsidRPr="00F10DD7" w:rsidRDefault="0054433A" w:rsidP="0054433A">
            <w:pP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A103</w:t>
            </w: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ab/>
              <w:t xml:space="preserve">Počet podnikov, ktorým sa poskytuje podpora       podniky            1 </w:t>
            </w:r>
          </w:p>
          <w:p w14:paraId="528A00AB" w14:textId="3A904152" w:rsidR="006F7AB9" w:rsidRPr="004A5008" w:rsidRDefault="0054433A" w:rsidP="0054433A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A104</w:t>
            </w: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ab/>
              <w:t>Počet vytvorených pracovných miest</w:t>
            </w: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ab/>
              <w:t xml:space="preserve">        FTE</w:t>
            </w: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ab/>
              <w:t xml:space="preserve">              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  </w:t>
            </w: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4</w:t>
            </w:r>
          </w:p>
        </w:tc>
      </w:tr>
      <w:tr w:rsidR="006F7AB9" w:rsidRPr="00F81D7C" w14:paraId="37A4F30A" w14:textId="77777777" w:rsidTr="0082217B">
        <w:trPr>
          <w:trHeight w:hRule="exact" w:val="4114"/>
        </w:trPr>
        <w:tc>
          <w:tcPr>
            <w:tcW w:w="2137" w:type="dxa"/>
            <w:shd w:val="clear" w:color="auto" w:fill="D2EECE" w:themeFill="accent5" w:themeFillTint="33"/>
          </w:tcPr>
          <w:p w14:paraId="292315E7" w14:textId="77777777" w:rsidR="006F7AB9" w:rsidRDefault="006F7AB9" w:rsidP="006F7AB9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</w:p>
          <w:p w14:paraId="420BF996" w14:textId="77777777" w:rsidR="006F7AB9" w:rsidRPr="00B43A49" w:rsidRDefault="006F7AB9" w:rsidP="006F7AB9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B43A49">
              <w:rPr>
                <w:rFonts w:ascii="Calibri" w:hAnsi="Calibri" w:cs="Calibri"/>
                <w:b/>
                <w:sz w:val="19"/>
                <w:szCs w:val="19"/>
              </w:rPr>
              <w:t xml:space="preserve">Problémy, ktoré sa vyskytli u užívateľa </w:t>
            </w:r>
          </w:p>
          <w:p w14:paraId="6072D1F2" w14:textId="77777777" w:rsidR="006F7AB9" w:rsidRPr="00894FD4" w:rsidRDefault="006F7AB9" w:rsidP="006F7AB9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 w:rsidRPr="00B43A49">
              <w:rPr>
                <w:rFonts w:ascii="Calibri" w:hAnsi="Calibri" w:cs="Calibri"/>
                <w:b/>
                <w:sz w:val="19"/>
                <w:szCs w:val="19"/>
              </w:rPr>
              <w:t xml:space="preserve">alebo s ktorými sa MAS </w:t>
            </w:r>
            <w:r w:rsidRPr="00FD51EF">
              <w:rPr>
                <w:rFonts w:ascii="Calibri" w:hAnsi="Calibri" w:cs="Calibri"/>
                <w:b/>
                <w:sz w:val="19"/>
                <w:szCs w:val="19"/>
              </w:rPr>
              <w:t xml:space="preserve">stretla v rámci projektu </w:t>
            </w:r>
            <w:r w:rsidRPr="00FD51EF">
              <w:rPr>
                <w:rFonts w:ascii="Calibri" w:hAnsi="Calibri" w:cs="Calibri"/>
                <w:sz w:val="19"/>
                <w:szCs w:val="19"/>
              </w:rPr>
              <w:t>(</w:t>
            </w:r>
            <w:r w:rsidRPr="00FD51EF">
              <w:rPr>
                <w:rFonts w:ascii="Calibri" w:hAnsi="Calibri" w:cs="Calibri"/>
                <w:sz w:val="18"/>
                <w:szCs w:val="19"/>
              </w:rPr>
              <w:t xml:space="preserve">napr. pri kontrole protokolov o výbere </w:t>
            </w:r>
            <w:proofErr w:type="spellStart"/>
            <w:r w:rsidRPr="00FD51EF">
              <w:rPr>
                <w:rFonts w:ascii="Calibri" w:hAnsi="Calibri" w:cs="Calibri"/>
                <w:sz w:val="18"/>
                <w:szCs w:val="19"/>
              </w:rPr>
              <w:t>ŽoPr</w:t>
            </w:r>
            <w:proofErr w:type="spellEnd"/>
            <w:r w:rsidRPr="00FD51EF">
              <w:rPr>
                <w:rFonts w:ascii="Calibri" w:hAnsi="Calibri" w:cs="Calibri"/>
                <w:sz w:val="18"/>
                <w:szCs w:val="19"/>
              </w:rPr>
              <w:t xml:space="preserve">, pri odbornom hodnotení, pri realizácii projektu - kontrole verejného obstarávania, pri dodaní predmetu zákazky užívateľovi, pri kontrole žiadostí o platbu, pri dodržaní časového harmonogramu, merateľných </w:t>
            </w:r>
            <w:r w:rsidRPr="00FD51EF">
              <w:rPr>
                <w:rFonts w:ascii="Calibri" w:hAnsi="Calibri" w:cs="Calibri"/>
                <w:sz w:val="19"/>
                <w:szCs w:val="19"/>
              </w:rPr>
              <w:t>ukazovateľov atď.)</w:t>
            </w: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2FED24AE" w14:textId="279A169F" w:rsidR="006F7AB9" w:rsidRPr="00B97A82" w:rsidRDefault="0054433A" w:rsidP="006F7AB9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CF74E6">
              <w:rPr>
                <w:rFonts w:ascii="Calibri" w:hAnsi="Calibri" w:cs="Calibri"/>
                <w:sz w:val="18"/>
                <w:szCs w:val="18"/>
              </w:rPr>
              <w:t xml:space="preserve">Počas realizácie projektu </w:t>
            </w:r>
            <w:r>
              <w:rPr>
                <w:rFonts w:ascii="Calibri" w:hAnsi="Calibri" w:cs="Calibri"/>
                <w:sz w:val="18"/>
                <w:szCs w:val="18"/>
              </w:rPr>
              <w:t>neboli zaznamenané vážnejšie problémy.</w:t>
            </w:r>
          </w:p>
        </w:tc>
      </w:tr>
      <w:tr w:rsidR="006F7AB9" w:rsidRPr="00F81D7C" w14:paraId="6630D2EF" w14:textId="77777777" w:rsidTr="00450980">
        <w:trPr>
          <w:trHeight w:hRule="exact" w:val="855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4E0C9994" w14:textId="77777777" w:rsidR="006F7AB9" w:rsidRPr="000F0B42" w:rsidRDefault="006F7AB9" w:rsidP="006F7AB9">
            <w:pPr>
              <w:tabs>
                <w:tab w:val="left" w:pos="2835"/>
              </w:tabs>
              <w:rPr>
                <w:rFonts w:ascii="Calibri" w:hAnsi="Calibri" w:cs="Calibri"/>
                <w:b/>
                <w:sz w:val="20"/>
                <w:szCs w:val="19"/>
              </w:rPr>
            </w:pPr>
            <w:r w:rsidRPr="000F0B42">
              <w:rPr>
                <w:rFonts w:ascii="Calibri" w:hAnsi="Calibri" w:cs="Calibri"/>
                <w:b/>
                <w:sz w:val="20"/>
                <w:szCs w:val="19"/>
              </w:rPr>
              <w:t>PRÍLOHA č. 1</w:t>
            </w: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546C9F87" w14:textId="4A37C15A" w:rsidR="006F7AB9" w:rsidRPr="009C6A8B" w:rsidRDefault="0054433A" w:rsidP="006F7AB9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450980">
              <w:rPr>
                <w:rFonts w:ascii="Calibri" w:hAnsi="Calibri" w:cs="Calibri"/>
                <w:bCs/>
                <w:sz w:val="19"/>
                <w:szCs w:val="19"/>
              </w:rPr>
              <w:t>Fotodokumentácia miesta/objektu pred realizáciou projektu + Fotodokumentácia počas realizácie projektu</w:t>
            </w:r>
            <w:r w:rsidRPr="00894FD4">
              <w:rPr>
                <w:rFonts w:ascii="Calibri" w:hAnsi="Calibri" w:cs="Calibri"/>
                <w:b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b/>
                <w:sz w:val="19"/>
                <w:szCs w:val="19"/>
              </w:rPr>
              <w:t>– ne</w:t>
            </w:r>
            <w:r w:rsidRPr="00894FD4">
              <w:rPr>
                <w:rFonts w:ascii="Calibri" w:hAnsi="Calibri" w:cs="Calibri"/>
                <w:b/>
                <w:sz w:val="19"/>
                <w:szCs w:val="19"/>
              </w:rPr>
              <w:t>relevantné</w:t>
            </w:r>
          </w:p>
        </w:tc>
      </w:tr>
      <w:tr w:rsidR="006F7AB9" w:rsidRPr="00F81D7C" w14:paraId="2B6355B5" w14:textId="77777777" w:rsidTr="00025288">
        <w:trPr>
          <w:trHeight w:hRule="exact" w:val="563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7A19134E" w14:textId="77777777" w:rsidR="006F7AB9" w:rsidRPr="000F0B42" w:rsidRDefault="006F7AB9" w:rsidP="006F7AB9">
            <w:pPr>
              <w:tabs>
                <w:tab w:val="left" w:pos="2835"/>
              </w:tabs>
              <w:rPr>
                <w:rFonts w:ascii="Calibri" w:hAnsi="Calibri" w:cs="Calibri"/>
                <w:b/>
                <w:sz w:val="20"/>
                <w:szCs w:val="19"/>
              </w:rPr>
            </w:pPr>
            <w:r w:rsidRPr="000F0B42">
              <w:rPr>
                <w:rFonts w:ascii="Calibri" w:hAnsi="Calibri" w:cs="Calibri"/>
                <w:b/>
                <w:sz w:val="20"/>
                <w:szCs w:val="19"/>
              </w:rPr>
              <w:t>PRÍLOHA  č. 2</w:t>
            </w: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2F069A89" w14:textId="77777777" w:rsidR="006F7AB9" w:rsidRPr="000F0B42" w:rsidRDefault="006F7AB9" w:rsidP="006F7AB9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0F0B42">
              <w:rPr>
                <w:rFonts w:ascii="Calibri" w:hAnsi="Calibri" w:cs="Calibri"/>
                <w:b/>
                <w:sz w:val="19"/>
                <w:szCs w:val="19"/>
              </w:rPr>
              <w:t>Fotodokumentácia miesta</w:t>
            </w:r>
            <w:r>
              <w:rPr>
                <w:rFonts w:ascii="Calibri" w:hAnsi="Calibri" w:cs="Calibri"/>
                <w:b/>
                <w:sz w:val="19"/>
                <w:szCs w:val="19"/>
              </w:rPr>
              <w:t>/objektu</w:t>
            </w:r>
            <w:r w:rsidRPr="000F0B42">
              <w:rPr>
                <w:rFonts w:ascii="Calibri" w:hAnsi="Calibri" w:cs="Calibri"/>
                <w:b/>
                <w:sz w:val="19"/>
                <w:szCs w:val="19"/>
              </w:rPr>
              <w:t xml:space="preserve"> po realizácii projektu</w:t>
            </w:r>
          </w:p>
        </w:tc>
      </w:tr>
    </w:tbl>
    <w:p w14:paraId="1CDBD5BA" w14:textId="6C3E7D6F" w:rsidR="007C6241" w:rsidRPr="00F81D7C" w:rsidRDefault="007C6241" w:rsidP="000F0B42">
      <w:pPr>
        <w:rPr>
          <w:rFonts w:ascii="Calibri" w:hAnsi="Calibri" w:cs="Calibri"/>
          <w:sz w:val="19"/>
          <w:szCs w:val="19"/>
        </w:rPr>
      </w:pPr>
    </w:p>
    <w:sectPr w:rsidR="007C6241" w:rsidRPr="00F81D7C" w:rsidSect="00AA31D5">
      <w:headerReference w:type="default" r:id="rId11"/>
      <w:footerReference w:type="default" r:id="rId12"/>
      <w:headerReference w:type="first" r:id="rId13"/>
      <w:pgSz w:w="11906" w:h="16838" w:code="9"/>
      <w:pgMar w:top="1418" w:right="1418" w:bottom="1418" w:left="1418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A47EC" w14:textId="77777777" w:rsidR="008E6438" w:rsidRDefault="008E6438">
      <w:r>
        <w:separator/>
      </w:r>
    </w:p>
    <w:p w14:paraId="7285DE28" w14:textId="77777777" w:rsidR="008E6438" w:rsidRDefault="008E6438"/>
  </w:endnote>
  <w:endnote w:type="continuationSeparator" w:id="0">
    <w:p w14:paraId="21F3126F" w14:textId="77777777" w:rsidR="008E6438" w:rsidRDefault="008E6438">
      <w:r>
        <w:continuationSeparator/>
      </w:r>
    </w:p>
    <w:p w14:paraId="0516DDEE" w14:textId="77777777" w:rsidR="008E6438" w:rsidRDefault="008E64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564E9" w14:textId="77777777" w:rsidR="002066F3" w:rsidRPr="003530AF" w:rsidRDefault="002066F3" w:rsidP="003530AF">
    <w:pPr>
      <w:pStyle w:val="Pta"/>
      <w:jc w:val="righ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DCF1A" w14:textId="77777777" w:rsidR="008E6438" w:rsidRDefault="008E6438">
      <w:r>
        <w:separator/>
      </w:r>
    </w:p>
    <w:p w14:paraId="687EE133" w14:textId="77777777" w:rsidR="008E6438" w:rsidRDefault="008E6438"/>
  </w:footnote>
  <w:footnote w:type="continuationSeparator" w:id="0">
    <w:p w14:paraId="15215E1F" w14:textId="77777777" w:rsidR="008E6438" w:rsidRDefault="008E6438">
      <w:r>
        <w:continuationSeparator/>
      </w:r>
    </w:p>
    <w:p w14:paraId="3C2490CC" w14:textId="77777777" w:rsidR="008E6438" w:rsidRDefault="008E6438"/>
  </w:footnote>
  <w:footnote w:id="1">
    <w:p w14:paraId="54149292" w14:textId="77777777" w:rsidR="00B43A49" w:rsidRDefault="00B43A49">
      <w:pPr>
        <w:pStyle w:val="Textpoznmkypodiarou"/>
      </w:pPr>
      <w:r w:rsidRPr="00FD51EF">
        <w:rPr>
          <w:rStyle w:val="Odkaznapoznmkupodiarou"/>
        </w:rPr>
        <w:footnoteRef/>
      </w:r>
      <w:r w:rsidRPr="00FD51EF">
        <w:t xml:space="preserve"> Uviesť posledné 4-číslie ITMS kódu projektu k implementácii stratégie CLLD</w:t>
      </w:r>
    </w:p>
  </w:footnote>
  <w:footnote w:id="2">
    <w:p w14:paraId="3447D597" w14:textId="77777777" w:rsidR="0054433A" w:rsidRDefault="0054433A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t>Uviesť kraj/okres/obec/ulica/č. domu., prípadne č. parcely</w:t>
      </w:r>
    </w:p>
  </w:footnote>
  <w:footnote w:id="3">
    <w:p w14:paraId="42D9C092" w14:textId="77777777" w:rsidR="0054433A" w:rsidRDefault="0054433A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t>Vrátane neoprávnených výdavkov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1CD37" w14:textId="77777777" w:rsidR="00C628A0" w:rsidRDefault="003D472F" w:rsidP="00C628A0">
    <w:pPr>
      <w:pStyle w:val="Hlavika"/>
      <w:tabs>
        <w:tab w:val="left" w:pos="1977"/>
      </w:tabs>
      <w:ind w:firstLine="1977"/>
    </w:pPr>
    <w:r>
      <w:rPr>
        <w:noProof/>
        <w:lang w:eastAsia="sk-SK"/>
      </w:rPr>
      <w:drawing>
        <wp:anchor distT="0" distB="0" distL="114300" distR="114300" simplePos="0" relativeHeight="251669504" behindDoc="1" locked="1" layoutInCell="1" allowOverlap="1" wp14:anchorId="693A7048" wp14:editId="01F27485">
          <wp:simplePos x="0" y="0"/>
          <wp:positionH relativeFrom="margin">
            <wp:posOffset>1719580</wp:posOffset>
          </wp:positionH>
          <wp:positionV relativeFrom="paragraph">
            <wp:posOffset>8890</wp:posOffset>
          </wp:positionV>
          <wp:extent cx="2171700" cy="434340"/>
          <wp:effectExtent l="0" t="0" r="0" b="3810"/>
          <wp:wrapTight wrapText="bothSides">
            <wp:wrapPolygon edited="0">
              <wp:start x="0" y="0"/>
              <wp:lineTo x="0" y="13263"/>
              <wp:lineTo x="2274" y="15158"/>
              <wp:lineTo x="2463" y="20842"/>
              <wp:lineTo x="13453" y="20842"/>
              <wp:lineTo x="14211" y="18000"/>
              <wp:lineTo x="13642" y="16105"/>
              <wp:lineTo x="11368" y="15158"/>
              <wp:lineTo x="18947" y="11368"/>
              <wp:lineTo x="18758" y="5684"/>
              <wp:lineTo x="10042" y="0"/>
              <wp:lineTo x="0" y="0"/>
            </wp:wrapPolygon>
          </wp:wrapTight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28A0">
      <w:rPr>
        <w:lang w:val="en-GB"/>
      </w:rPr>
      <w:tab/>
    </w:r>
    <w:r w:rsidR="00C628A0">
      <w:rPr>
        <w:noProof/>
        <w:lang w:eastAsia="sk-SK"/>
      </w:rPr>
      <w:drawing>
        <wp:anchor distT="0" distB="0" distL="114300" distR="114300" simplePos="0" relativeHeight="251664384" behindDoc="1" locked="0" layoutInCell="1" allowOverlap="1" wp14:anchorId="4D6CB72E" wp14:editId="5EBC47A3">
          <wp:simplePos x="0" y="0"/>
          <wp:positionH relativeFrom="column">
            <wp:posOffset>-203835</wp:posOffset>
          </wp:positionH>
          <wp:positionV relativeFrom="paragraph">
            <wp:posOffset>-108585</wp:posOffset>
          </wp:positionV>
          <wp:extent cx="558800" cy="471170"/>
          <wp:effectExtent l="0" t="0" r="0" b="5080"/>
          <wp:wrapTight wrapText="bothSides">
            <wp:wrapPolygon edited="0">
              <wp:start x="2209" y="0"/>
              <wp:lineTo x="0" y="13973"/>
              <wp:lineTo x="0" y="19213"/>
              <wp:lineTo x="4418" y="20960"/>
              <wp:lineTo x="16200" y="20960"/>
              <wp:lineTo x="20618" y="19213"/>
              <wp:lineTo x="20618" y="13973"/>
              <wp:lineTo x="16936" y="13973"/>
              <wp:lineTo x="19145" y="9606"/>
              <wp:lineTo x="18409" y="0"/>
              <wp:lineTo x="2209" y="0"/>
            </wp:wrapPolygon>
          </wp:wrapTight>
          <wp:docPr id="4" name="Obrázok 4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28A0">
      <w:rPr>
        <w:noProof/>
        <w:lang w:eastAsia="sk-SK"/>
      </w:rPr>
      <w:drawing>
        <wp:anchor distT="0" distB="0" distL="114300" distR="114300" simplePos="0" relativeHeight="251665408" behindDoc="1" locked="0" layoutInCell="1" allowOverlap="1" wp14:anchorId="78152695" wp14:editId="5E761152">
          <wp:simplePos x="0" y="0"/>
          <wp:positionH relativeFrom="column">
            <wp:posOffset>4518660</wp:posOffset>
          </wp:positionH>
          <wp:positionV relativeFrom="paragraph">
            <wp:posOffset>-105410</wp:posOffset>
          </wp:positionV>
          <wp:extent cx="1638935" cy="459740"/>
          <wp:effectExtent l="0" t="0" r="0" b="0"/>
          <wp:wrapTight wrapText="bothSides">
            <wp:wrapPolygon edited="0">
              <wp:start x="0" y="0"/>
              <wp:lineTo x="0" y="20586"/>
              <wp:lineTo x="21341" y="20586"/>
              <wp:lineTo x="21341" y="0"/>
              <wp:lineTo x="0" y="0"/>
            </wp:wrapPolygon>
          </wp:wrapTight>
          <wp:docPr id="5" name="Obrázok 5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59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0A7C4B" w14:textId="77777777" w:rsidR="00C628A0" w:rsidRDefault="00C628A0" w:rsidP="00C628A0">
    <w:pPr>
      <w:pStyle w:val="Hlavika"/>
      <w:tabs>
        <w:tab w:val="clear" w:pos="4703"/>
        <w:tab w:val="clear" w:pos="9406"/>
        <w:tab w:val="left" w:pos="1977"/>
        <w:tab w:val="right" w:pos="9070"/>
      </w:tabs>
    </w:pPr>
    <w:r>
      <w:tab/>
    </w:r>
    <w:r>
      <w:tab/>
    </w:r>
  </w:p>
  <w:p w14:paraId="7D4EFD65" w14:textId="77777777" w:rsidR="00C628A0" w:rsidRDefault="00C628A0" w:rsidP="00C628A0">
    <w:pPr>
      <w:pStyle w:val="Hlavika"/>
      <w:tabs>
        <w:tab w:val="clear" w:pos="4703"/>
        <w:tab w:val="clear" w:pos="9406"/>
        <w:tab w:val="left" w:pos="7155"/>
      </w:tabs>
    </w:pPr>
    <w:r>
      <w:t xml:space="preserve">                </w:t>
    </w:r>
  </w:p>
  <w:p w14:paraId="5A5BF5B7" w14:textId="77777777" w:rsidR="00C628A0" w:rsidRDefault="00C628A0" w:rsidP="00C628A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672A3" w14:textId="77777777" w:rsidR="00AA31D5" w:rsidRDefault="0012242D" w:rsidP="00025288">
    <w:pPr>
      <w:pStyle w:val="Hlavika"/>
      <w:tabs>
        <w:tab w:val="left" w:pos="1977"/>
      </w:tabs>
      <w:ind w:firstLine="1977"/>
    </w:pPr>
    <w:r>
      <w:rPr>
        <w:noProof/>
        <w:lang w:eastAsia="sk-SK"/>
      </w:rPr>
      <w:drawing>
        <wp:anchor distT="0" distB="0" distL="114300" distR="114300" simplePos="0" relativeHeight="251667456" behindDoc="1" locked="1" layoutInCell="1" allowOverlap="1" wp14:anchorId="728365E8" wp14:editId="35E95D6F">
          <wp:simplePos x="0" y="0"/>
          <wp:positionH relativeFrom="margin">
            <wp:posOffset>1623695</wp:posOffset>
          </wp:positionH>
          <wp:positionV relativeFrom="paragraph">
            <wp:posOffset>-135890</wp:posOffset>
          </wp:positionV>
          <wp:extent cx="2171700" cy="434340"/>
          <wp:effectExtent l="0" t="0" r="0" b="3810"/>
          <wp:wrapTight wrapText="bothSides">
            <wp:wrapPolygon edited="0">
              <wp:start x="0" y="0"/>
              <wp:lineTo x="0" y="13263"/>
              <wp:lineTo x="2274" y="15158"/>
              <wp:lineTo x="2463" y="20842"/>
              <wp:lineTo x="13453" y="20842"/>
              <wp:lineTo x="14211" y="18000"/>
              <wp:lineTo x="13642" y="16105"/>
              <wp:lineTo x="11368" y="15158"/>
              <wp:lineTo x="18947" y="11368"/>
              <wp:lineTo x="18758" y="5684"/>
              <wp:lineTo x="10042" y="0"/>
              <wp:lineTo x="0" y="0"/>
            </wp:wrapPolygon>
          </wp:wrapTight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31D5">
      <w:rPr>
        <w:lang w:val="en-GB"/>
      </w:rPr>
      <w:tab/>
    </w:r>
    <w:r w:rsidR="00AA31D5">
      <w:rPr>
        <w:noProof/>
        <w:lang w:eastAsia="sk-SK"/>
      </w:rPr>
      <w:drawing>
        <wp:anchor distT="0" distB="0" distL="114300" distR="114300" simplePos="0" relativeHeight="251660288" behindDoc="1" locked="0" layoutInCell="1" allowOverlap="1" wp14:anchorId="54B23162" wp14:editId="531D5012">
          <wp:simplePos x="0" y="0"/>
          <wp:positionH relativeFrom="column">
            <wp:posOffset>-203835</wp:posOffset>
          </wp:positionH>
          <wp:positionV relativeFrom="paragraph">
            <wp:posOffset>-108585</wp:posOffset>
          </wp:positionV>
          <wp:extent cx="558800" cy="471170"/>
          <wp:effectExtent l="0" t="0" r="0" b="5080"/>
          <wp:wrapTight wrapText="bothSides">
            <wp:wrapPolygon edited="0">
              <wp:start x="2209" y="0"/>
              <wp:lineTo x="0" y="13973"/>
              <wp:lineTo x="0" y="19213"/>
              <wp:lineTo x="4418" y="20960"/>
              <wp:lineTo x="16200" y="20960"/>
              <wp:lineTo x="20618" y="19213"/>
              <wp:lineTo x="20618" y="13973"/>
              <wp:lineTo x="16936" y="13973"/>
              <wp:lineTo x="19145" y="9606"/>
              <wp:lineTo x="18409" y="0"/>
              <wp:lineTo x="2209" y="0"/>
            </wp:wrapPolygon>
          </wp:wrapTight>
          <wp:docPr id="18" name="Obrázok 18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31D5">
      <w:rPr>
        <w:noProof/>
        <w:lang w:eastAsia="sk-SK"/>
      </w:rPr>
      <w:drawing>
        <wp:anchor distT="0" distB="0" distL="114300" distR="114300" simplePos="0" relativeHeight="251661312" behindDoc="1" locked="0" layoutInCell="1" allowOverlap="1" wp14:anchorId="2695A9B8" wp14:editId="569CAFE4">
          <wp:simplePos x="0" y="0"/>
          <wp:positionH relativeFrom="column">
            <wp:posOffset>4518660</wp:posOffset>
          </wp:positionH>
          <wp:positionV relativeFrom="paragraph">
            <wp:posOffset>-105410</wp:posOffset>
          </wp:positionV>
          <wp:extent cx="1638935" cy="459740"/>
          <wp:effectExtent l="0" t="0" r="0" b="0"/>
          <wp:wrapTight wrapText="bothSides">
            <wp:wrapPolygon edited="0">
              <wp:start x="0" y="0"/>
              <wp:lineTo x="0" y="20586"/>
              <wp:lineTo x="21341" y="20586"/>
              <wp:lineTo x="21341" y="0"/>
              <wp:lineTo x="0" y="0"/>
            </wp:wrapPolygon>
          </wp:wrapTight>
          <wp:docPr id="19" name="Obrázok 19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59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31D5">
      <w:tab/>
      <w:t xml:space="preserve">              </w:t>
    </w:r>
  </w:p>
  <w:p w14:paraId="28589F13" w14:textId="77777777" w:rsidR="00AA31D5" w:rsidRDefault="00AA31D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250BB6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B008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48A0A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A385D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1580D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5C52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4DE9C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606CF1A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i w:val="0"/>
        <w:sz w:val="19"/>
      </w:rPr>
    </w:lvl>
  </w:abstractNum>
  <w:abstractNum w:abstractNumId="8" w15:restartNumberingAfterBreak="0">
    <w:nsid w:val="FFFFFF88"/>
    <w:multiLevelType w:val="singleLevel"/>
    <w:tmpl w:val="1F882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94E9FC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10831F9F"/>
    <w:multiLevelType w:val="multilevel"/>
    <w:tmpl w:val="765C43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3%2%1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4%1%2%3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5550465"/>
    <w:multiLevelType w:val="hybridMultilevel"/>
    <w:tmpl w:val="02EA4222"/>
    <w:lvl w:ilvl="0" w:tplc="9F8AE5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A2249F"/>
    <w:multiLevelType w:val="hybridMultilevel"/>
    <w:tmpl w:val="46CC8AFE"/>
    <w:lvl w:ilvl="0" w:tplc="9034B83A">
      <w:start w:val="1"/>
      <w:numFmt w:val="bullet"/>
      <w:pStyle w:val="Bulletslevel2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16574549"/>
    <w:multiLevelType w:val="hybridMultilevel"/>
    <w:tmpl w:val="A0A0BDA4"/>
    <w:lvl w:ilvl="0" w:tplc="CF26799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FB574B"/>
    <w:multiLevelType w:val="hybridMultilevel"/>
    <w:tmpl w:val="5D002654"/>
    <w:lvl w:ilvl="0" w:tplc="E01C104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8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9E6572"/>
    <w:multiLevelType w:val="multilevel"/>
    <w:tmpl w:val="7B98DF9E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20423EF"/>
    <w:multiLevelType w:val="multilevel"/>
    <w:tmpl w:val="4DD672E4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4.%1.%2.%3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279E1C29"/>
    <w:multiLevelType w:val="hybridMultilevel"/>
    <w:tmpl w:val="12222398"/>
    <w:lvl w:ilvl="0" w:tplc="EB76BE2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E14380"/>
    <w:multiLevelType w:val="hybridMultilevel"/>
    <w:tmpl w:val="A1FCCE3C"/>
    <w:lvl w:ilvl="0" w:tplc="CF26799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7B055B"/>
    <w:multiLevelType w:val="multilevel"/>
    <w:tmpl w:val="0409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40194BA2"/>
    <w:multiLevelType w:val="multilevel"/>
    <w:tmpl w:val="25C8C4E0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2.%4.%3.%5.%1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2.%1.%3.%4.%5.%6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06C22A0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45B572D9"/>
    <w:multiLevelType w:val="multilevel"/>
    <w:tmpl w:val="B2E69ACE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4.%3.%2.%1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4.%3.%2.%1.%5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5.%4.%3.%2.%1.%6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6904732"/>
    <w:multiLevelType w:val="multilevel"/>
    <w:tmpl w:val="B926880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002776"/>
        <w:sz w:val="60"/>
        <w:szCs w:val="32"/>
      </w:rPr>
    </w:lvl>
    <w:lvl w:ilvl="1">
      <w:start w:val="1"/>
      <w:numFmt w:val="decimal"/>
      <w:lvlText w:val="%1.%2"/>
      <w:lvlJc w:val="left"/>
      <w:pPr>
        <w:tabs>
          <w:tab w:val="num" w:pos="3261"/>
        </w:tabs>
        <w:ind w:left="3148" w:hanging="454"/>
      </w:pPr>
      <w:rPr>
        <w:rFonts w:ascii="Times New Roman Bold" w:hAnsi="Times New Roman Bold" w:hint="default"/>
        <w:b/>
        <w:i w:val="0"/>
        <w:color w:val="000066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560"/>
        </w:tabs>
        <w:ind w:left="737" w:hanging="737"/>
      </w:pPr>
      <w:rPr>
        <w:rFonts w:ascii="Times New Roman Bold" w:hAnsi="Times New Roman Bold" w:hint="default"/>
        <w:b/>
        <w:i w:val="0"/>
        <w:color w:val="000066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44"/>
        </w:tabs>
        <w:ind w:left="74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8"/>
        </w:tabs>
        <w:ind w:left="8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32"/>
        </w:tabs>
        <w:ind w:left="10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76"/>
        </w:tabs>
        <w:ind w:left="11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20"/>
        </w:tabs>
        <w:ind w:left="1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64"/>
        </w:tabs>
        <w:ind w:left="1464" w:hanging="1584"/>
      </w:pPr>
      <w:rPr>
        <w:rFonts w:hint="default"/>
      </w:rPr>
    </w:lvl>
  </w:abstractNum>
  <w:abstractNum w:abstractNumId="24" w15:restartNumberingAfterBreak="0">
    <w:nsid w:val="46AF79E7"/>
    <w:multiLevelType w:val="multilevel"/>
    <w:tmpl w:val="6B34493C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%1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3%2%1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46C12B87"/>
    <w:multiLevelType w:val="hybridMultilevel"/>
    <w:tmpl w:val="17A0D154"/>
    <w:lvl w:ilvl="0" w:tplc="CF26799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BE2AE2"/>
    <w:multiLevelType w:val="multilevel"/>
    <w:tmpl w:val="21F2C6F6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4FB94519"/>
    <w:multiLevelType w:val="hybridMultilevel"/>
    <w:tmpl w:val="486009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AC23BE"/>
    <w:multiLevelType w:val="multilevel"/>
    <w:tmpl w:val="F1B8D81C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16E2CB7"/>
    <w:multiLevelType w:val="multilevel"/>
    <w:tmpl w:val="DAFEFA5A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hint="default"/>
        <w:b w:val="0"/>
        <w:i w:val="0"/>
        <w:color w:val="002776"/>
        <w:sz w:val="6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Arial" w:hAnsi="Arial" w:hint="default"/>
        <w:b/>
        <w:i w:val="0"/>
        <w:color w:val="92D4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hint="default"/>
        <w:b/>
        <w:i w:val="0"/>
        <w:color w:val="3C8A2E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ascii="Arial" w:hAnsi="Arial" w:hint="default"/>
        <w:b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ascii="Arial" w:hAnsi="Arial" w:hint="default"/>
        <w:b/>
        <w:i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ascii="Arial" w:hAnsi="Arial" w:hint="default"/>
        <w:b w:val="0"/>
        <w:i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54881D93"/>
    <w:multiLevelType w:val="hybridMultilevel"/>
    <w:tmpl w:val="7D12863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62F0ADF"/>
    <w:multiLevelType w:val="multilevel"/>
    <w:tmpl w:val="7EECC8E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59931C44"/>
    <w:multiLevelType w:val="multilevel"/>
    <w:tmpl w:val="DB54DB1C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%1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F9B1B44"/>
    <w:multiLevelType w:val="multilevel"/>
    <w:tmpl w:val="C5106E7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2.%4.%3.%5.%1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2.%1.%3.%4.%5.%6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15706BE"/>
    <w:multiLevelType w:val="hybridMultilevel"/>
    <w:tmpl w:val="324E6A42"/>
    <w:lvl w:ilvl="0" w:tplc="D8ACCD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A4744F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63032F08"/>
    <w:multiLevelType w:val="hybridMultilevel"/>
    <w:tmpl w:val="FDC89A68"/>
    <w:lvl w:ilvl="0" w:tplc="A01CFCCE">
      <w:start w:val="86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4935A9"/>
    <w:multiLevelType w:val="hybridMultilevel"/>
    <w:tmpl w:val="FDAA157A"/>
    <w:lvl w:ilvl="0" w:tplc="938A899E">
      <w:start w:val="1"/>
      <w:numFmt w:val="bullet"/>
      <w:pStyle w:val="Bulletslevel1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1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4B09F7"/>
    <w:multiLevelType w:val="hybridMultilevel"/>
    <w:tmpl w:val="14904A68"/>
    <w:lvl w:ilvl="0" w:tplc="CF26799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76552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778922BA"/>
    <w:multiLevelType w:val="multilevel"/>
    <w:tmpl w:val="4AD42D34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%1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4%1%2%3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7BF82A80"/>
    <w:multiLevelType w:val="hybridMultilevel"/>
    <w:tmpl w:val="5204F4B4"/>
    <w:lvl w:ilvl="0" w:tplc="CF26799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922553">
    <w:abstractNumId w:val="23"/>
  </w:num>
  <w:num w:numId="2" w16cid:durableId="55400224">
    <w:abstractNumId w:val="9"/>
  </w:num>
  <w:num w:numId="3" w16cid:durableId="1488665733">
    <w:abstractNumId w:val="7"/>
  </w:num>
  <w:num w:numId="4" w16cid:durableId="781150353">
    <w:abstractNumId w:val="37"/>
  </w:num>
  <w:num w:numId="5" w16cid:durableId="1098794569">
    <w:abstractNumId w:val="19"/>
  </w:num>
  <w:num w:numId="6" w16cid:durableId="206726953">
    <w:abstractNumId w:val="21"/>
  </w:num>
  <w:num w:numId="7" w16cid:durableId="866022112">
    <w:abstractNumId w:val="29"/>
  </w:num>
  <w:num w:numId="8" w16cid:durableId="2078243658">
    <w:abstractNumId w:val="6"/>
  </w:num>
  <w:num w:numId="9" w16cid:durableId="970786142">
    <w:abstractNumId w:val="5"/>
  </w:num>
  <w:num w:numId="10" w16cid:durableId="1591083746">
    <w:abstractNumId w:val="4"/>
  </w:num>
  <w:num w:numId="11" w16cid:durableId="1397434526">
    <w:abstractNumId w:val="8"/>
  </w:num>
  <w:num w:numId="12" w16cid:durableId="1201242084">
    <w:abstractNumId w:val="3"/>
  </w:num>
  <w:num w:numId="13" w16cid:durableId="328488899">
    <w:abstractNumId w:val="2"/>
  </w:num>
  <w:num w:numId="14" w16cid:durableId="1057826729">
    <w:abstractNumId w:val="1"/>
  </w:num>
  <w:num w:numId="15" w16cid:durableId="1225261558">
    <w:abstractNumId w:val="0"/>
  </w:num>
  <w:num w:numId="16" w16cid:durableId="2026133588">
    <w:abstractNumId w:val="39"/>
  </w:num>
  <w:num w:numId="17" w16cid:durableId="177906121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39198122">
    <w:abstractNumId w:val="12"/>
  </w:num>
  <w:num w:numId="19" w16cid:durableId="136566899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26956827">
    <w:abstractNumId w:val="16"/>
  </w:num>
  <w:num w:numId="21" w16cid:durableId="1145393390">
    <w:abstractNumId w:val="22"/>
  </w:num>
  <w:num w:numId="22" w16cid:durableId="17487648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24174889">
    <w:abstractNumId w:val="10"/>
  </w:num>
  <w:num w:numId="24" w16cid:durableId="1863320633">
    <w:abstractNumId w:val="40"/>
  </w:num>
  <w:num w:numId="25" w16cid:durableId="2073310668">
    <w:abstractNumId w:val="24"/>
  </w:num>
  <w:num w:numId="26" w16cid:durableId="1480416959">
    <w:abstractNumId w:val="32"/>
  </w:num>
  <w:num w:numId="27" w16cid:durableId="1658073499">
    <w:abstractNumId w:val="28"/>
  </w:num>
  <w:num w:numId="28" w16cid:durableId="1760903590">
    <w:abstractNumId w:val="20"/>
  </w:num>
  <w:num w:numId="29" w16cid:durableId="846292953">
    <w:abstractNumId w:val="33"/>
  </w:num>
  <w:num w:numId="30" w16cid:durableId="66734181">
    <w:abstractNumId w:val="31"/>
  </w:num>
  <w:num w:numId="31" w16cid:durableId="1594700297">
    <w:abstractNumId w:val="15"/>
  </w:num>
  <w:num w:numId="32" w16cid:durableId="966467088">
    <w:abstractNumId w:val="26"/>
  </w:num>
  <w:num w:numId="33" w16cid:durableId="1020356538">
    <w:abstractNumId w:val="35"/>
  </w:num>
  <w:num w:numId="34" w16cid:durableId="278142643">
    <w:abstractNumId w:val="14"/>
  </w:num>
  <w:num w:numId="35" w16cid:durableId="1040087401">
    <w:abstractNumId w:val="27"/>
  </w:num>
  <w:num w:numId="36" w16cid:durableId="1192263224">
    <w:abstractNumId w:val="34"/>
  </w:num>
  <w:num w:numId="37" w16cid:durableId="1807969061">
    <w:abstractNumId w:val="27"/>
  </w:num>
  <w:num w:numId="38" w16cid:durableId="1852139797">
    <w:abstractNumId w:val="13"/>
  </w:num>
  <w:num w:numId="39" w16cid:durableId="358170394">
    <w:abstractNumId w:val="38"/>
  </w:num>
  <w:num w:numId="40" w16cid:durableId="1761022803">
    <w:abstractNumId w:val="30"/>
  </w:num>
  <w:num w:numId="41" w16cid:durableId="1341160115">
    <w:abstractNumId w:val="18"/>
  </w:num>
  <w:num w:numId="42" w16cid:durableId="768769808">
    <w:abstractNumId w:val="25"/>
  </w:num>
  <w:num w:numId="43" w16cid:durableId="464663006">
    <w:abstractNumId w:val="41"/>
  </w:num>
  <w:num w:numId="44" w16cid:durableId="474028246">
    <w:abstractNumId w:val="36"/>
  </w:num>
  <w:num w:numId="45" w16cid:durableId="516117010">
    <w:abstractNumId w:val="17"/>
  </w:num>
  <w:num w:numId="46" w16cid:durableId="451366518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C60"/>
    <w:rsid w:val="000000FA"/>
    <w:rsid w:val="00000333"/>
    <w:rsid w:val="000016A5"/>
    <w:rsid w:val="00005F04"/>
    <w:rsid w:val="00011CE3"/>
    <w:rsid w:val="000151D2"/>
    <w:rsid w:val="00020A5B"/>
    <w:rsid w:val="00022DC4"/>
    <w:rsid w:val="00025288"/>
    <w:rsid w:val="00030C5B"/>
    <w:rsid w:val="00034A3E"/>
    <w:rsid w:val="000436AC"/>
    <w:rsid w:val="00054F76"/>
    <w:rsid w:val="000556E2"/>
    <w:rsid w:val="00067666"/>
    <w:rsid w:val="00070FC4"/>
    <w:rsid w:val="00071987"/>
    <w:rsid w:val="00072C4C"/>
    <w:rsid w:val="00074D2F"/>
    <w:rsid w:val="0007555C"/>
    <w:rsid w:val="00075C1E"/>
    <w:rsid w:val="0008794A"/>
    <w:rsid w:val="00095956"/>
    <w:rsid w:val="00095FE3"/>
    <w:rsid w:val="000A25AE"/>
    <w:rsid w:val="000A2D90"/>
    <w:rsid w:val="000A3642"/>
    <w:rsid w:val="000A4CE9"/>
    <w:rsid w:val="000B024D"/>
    <w:rsid w:val="000B5EC8"/>
    <w:rsid w:val="000B7751"/>
    <w:rsid w:val="000C07D2"/>
    <w:rsid w:val="000C5236"/>
    <w:rsid w:val="000C557D"/>
    <w:rsid w:val="000D0D46"/>
    <w:rsid w:val="000D696F"/>
    <w:rsid w:val="000D7DB9"/>
    <w:rsid w:val="000F0B42"/>
    <w:rsid w:val="000F33C2"/>
    <w:rsid w:val="00100422"/>
    <w:rsid w:val="0011097D"/>
    <w:rsid w:val="0011692E"/>
    <w:rsid w:val="001206DF"/>
    <w:rsid w:val="0012242D"/>
    <w:rsid w:val="0012336B"/>
    <w:rsid w:val="00137B33"/>
    <w:rsid w:val="00143AD7"/>
    <w:rsid w:val="001452B6"/>
    <w:rsid w:val="00146657"/>
    <w:rsid w:val="00150AFF"/>
    <w:rsid w:val="00154419"/>
    <w:rsid w:val="00164EED"/>
    <w:rsid w:val="00170BF8"/>
    <w:rsid w:val="001716C8"/>
    <w:rsid w:val="0017198C"/>
    <w:rsid w:val="00174AFE"/>
    <w:rsid w:val="00180850"/>
    <w:rsid w:val="00182989"/>
    <w:rsid w:val="00182C05"/>
    <w:rsid w:val="001922EF"/>
    <w:rsid w:val="00193217"/>
    <w:rsid w:val="00193CC2"/>
    <w:rsid w:val="001A19F7"/>
    <w:rsid w:val="001A3801"/>
    <w:rsid w:val="001A4B95"/>
    <w:rsid w:val="001A4E24"/>
    <w:rsid w:val="001B1B5B"/>
    <w:rsid w:val="001B5153"/>
    <w:rsid w:val="001B58BB"/>
    <w:rsid w:val="001B6367"/>
    <w:rsid w:val="001B6E17"/>
    <w:rsid w:val="001C2EF4"/>
    <w:rsid w:val="001C5843"/>
    <w:rsid w:val="001E4F37"/>
    <w:rsid w:val="001E6F4C"/>
    <w:rsid w:val="001F0C13"/>
    <w:rsid w:val="001F3B9F"/>
    <w:rsid w:val="002066F3"/>
    <w:rsid w:val="00207FCC"/>
    <w:rsid w:val="00210E5E"/>
    <w:rsid w:val="00211394"/>
    <w:rsid w:val="00213203"/>
    <w:rsid w:val="0021681D"/>
    <w:rsid w:val="00216B0F"/>
    <w:rsid w:val="00220042"/>
    <w:rsid w:val="0022168E"/>
    <w:rsid w:val="002217CB"/>
    <w:rsid w:val="0022368B"/>
    <w:rsid w:val="002237E8"/>
    <w:rsid w:val="00223882"/>
    <w:rsid w:val="00235D74"/>
    <w:rsid w:val="00236144"/>
    <w:rsid w:val="002453BB"/>
    <w:rsid w:val="0024576C"/>
    <w:rsid w:val="00251BA0"/>
    <w:rsid w:val="00251C60"/>
    <w:rsid w:val="00253BF6"/>
    <w:rsid w:val="002557C9"/>
    <w:rsid w:val="00260607"/>
    <w:rsid w:val="00260778"/>
    <w:rsid w:val="00260A1D"/>
    <w:rsid w:val="00270BA5"/>
    <w:rsid w:val="002718BB"/>
    <w:rsid w:val="00272EE5"/>
    <w:rsid w:val="002734E6"/>
    <w:rsid w:val="00274E01"/>
    <w:rsid w:val="00280570"/>
    <w:rsid w:val="00281C54"/>
    <w:rsid w:val="0028434F"/>
    <w:rsid w:val="00284CF5"/>
    <w:rsid w:val="00295B85"/>
    <w:rsid w:val="002A053C"/>
    <w:rsid w:val="002A2D62"/>
    <w:rsid w:val="002B6D89"/>
    <w:rsid w:val="002C0678"/>
    <w:rsid w:val="002C6A5F"/>
    <w:rsid w:val="002D5FCD"/>
    <w:rsid w:val="002D6583"/>
    <w:rsid w:val="002D7602"/>
    <w:rsid w:val="002E32BC"/>
    <w:rsid w:val="002F05D3"/>
    <w:rsid w:val="002F762F"/>
    <w:rsid w:val="00301C55"/>
    <w:rsid w:val="0030383B"/>
    <w:rsid w:val="003038D5"/>
    <w:rsid w:val="003040B3"/>
    <w:rsid w:val="003066F9"/>
    <w:rsid w:val="0031390F"/>
    <w:rsid w:val="0031599A"/>
    <w:rsid w:val="003202D2"/>
    <w:rsid w:val="00326442"/>
    <w:rsid w:val="003509EF"/>
    <w:rsid w:val="003530AF"/>
    <w:rsid w:val="00354069"/>
    <w:rsid w:val="00360EB6"/>
    <w:rsid w:val="00362BC5"/>
    <w:rsid w:val="0037368D"/>
    <w:rsid w:val="00373769"/>
    <w:rsid w:val="00375271"/>
    <w:rsid w:val="00376753"/>
    <w:rsid w:val="00380DFF"/>
    <w:rsid w:val="003867DD"/>
    <w:rsid w:val="003870F1"/>
    <w:rsid w:val="00391B37"/>
    <w:rsid w:val="00392F8B"/>
    <w:rsid w:val="00392FE4"/>
    <w:rsid w:val="00394C79"/>
    <w:rsid w:val="003960FB"/>
    <w:rsid w:val="003977EF"/>
    <w:rsid w:val="003A1398"/>
    <w:rsid w:val="003A46A5"/>
    <w:rsid w:val="003A60EC"/>
    <w:rsid w:val="003A6751"/>
    <w:rsid w:val="003B0559"/>
    <w:rsid w:val="003B6796"/>
    <w:rsid w:val="003B7C34"/>
    <w:rsid w:val="003C7C7D"/>
    <w:rsid w:val="003D424B"/>
    <w:rsid w:val="003D472F"/>
    <w:rsid w:val="003D6630"/>
    <w:rsid w:val="003E32FE"/>
    <w:rsid w:val="003F18CD"/>
    <w:rsid w:val="003F22DC"/>
    <w:rsid w:val="0040246A"/>
    <w:rsid w:val="00402DEA"/>
    <w:rsid w:val="00403F42"/>
    <w:rsid w:val="004040B0"/>
    <w:rsid w:val="004076D9"/>
    <w:rsid w:val="00414BE2"/>
    <w:rsid w:val="004169EC"/>
    <w:rsid w:val="0042148A"/>
    <w:rsid w:val="00425683"/>
    <w:rsid w:val="004257D7"/>
    <w:rsid w:val="004415AA"/>
    <w:rsid w:val="00441746"/>
    <w:rsid w:val="00444CE9"/>
    <w:rsid w:val="004472C7"/>
    <w:rsid w:val="00450980"/>
    <w:rsid w:val="00450BFD"/>
    <w:rsid w:val="00460483"/>
    <w:rsid w:val="00460EAB"/>
    <w:rsid w:val="00462F7F"/>
    <w:rsid w:val="00471ECF"/>
    <w:rsid w:val="004733C9"/>
    <w:rsid w:val="004825D8"/>
    <w:rsid w:val="00491DC7"/>
    <w:rsid w:val="00496B11"/>
    <w:rsid w:val="00496CE1"/>
    <w:rsid w:val="004A5008"/>
    <w:rsid w:val="004A531E"/>
    <w:rsid w:val="004A6C86"/>
    <w:rsid w:val="004B4FFD"/>
    <w:rsid w:val="004B53E6"/>
    <w:rsid w:val="004B67CC"/>
    <w:rsid w:val="004D1EE5"/>
    <w:rsid w:val="004F0AAF"/>
    <w:rsid w:val="004F0F95"/>
    <w:rsid w:val="004F359B"/>
    <w:rsid w:val="004F7FBD"/>
    <w:rsid w:val="00502A69"/>
    <w:rsid w:val="00505FF4"/>
    <w:rsid w:val="005065CA"/>
    <w:rsid w:val="005210AB"/>
    <w:rsid w:val="005241BD"/>
    <w:rsid w:val="00532D0A"/>
    <w:rsid w:val="0054433A"/>
    <w:rsid w:val="005463AA"/>
    <w:rsid w:val="005538E8"/>
    <w:rsid w:val="005563A9"/>
    <w:rsid w:val="0055741E"/>
    <w:rsid w:val="00557703"/>
    <w:rsid w:val="00564949"/>
    <w:rsid w:val="0057284A"/>
    <w:rsid w:val="00573456"/>
    <w:rsid w:val="0057509C"/>
    <w:rsid w:val="00576738"/>
    <w:rsid w:val="005820F3"/>
    <w:rsid w:val="00582B72"/>
    <w:rsid w:val="00583066"/>
    <w:rsid w:val="00585A41"/>
    <w:rsid w:val="005912BE"/>
    <w:rsid w:val="005922A5"/>
    <w:rsid w:val="005931A2"/>
    <w:rsid w:val="005936FF"/>
    <w:rsid w:val="005A1615"/>
    <w:rsid w:val="005B49C2"/>
    <w:rsid w:val="005B4CAD"/>
    <w:rsid w:val="005B5983"/>
    <w:rsid w:val="005C1C85"/>
    <w:rsid w:val="005C6441"/>
    <w:rsid w:val="005D4716"/>
    <w:rsid w:val="005D670E"/>
    <w:rsid w:val="005E3906"/>
    <w:rsid w:val="005E518C"/>
    <w:rsid w:val="005F0693"/>
    <w:rsid w:val="005F1143"/>
    <w:rsid w:val="005F60E5"/>
    <w:rsid w:val="006024FA"/>
    <w:rsid w:val="006032FD"/>
    <w:rsid w:val="006054E1"/>
    <w:rsid w:val="00606BC7"/>
    <w:rsid w:val="00610E17"/>
    <w:rsid w:val="006159EB"/>
    <w:rsid w:val="00621AE7"/>
    <w:rsid w:val="00624DC2"/>
    <w:rsid w:val="00630FB9"/>
    <w:rsid w:val="006328F5"/>
    <w:rsid w:val="006333BB"/>
    <w:rsid w:val="0063442B"/>
    <w:rsid w:val="006379E3"/>
    <w:rsid w:val="006421E7"/>
    <w:rsid w:val="00647DFA"/>
    <w:rsid w:val="00655C5E"/>
    <w:rsid w:val="0066182C"/>
    <w:rsid w:val="006620EF"/>
    <w:rsid w:val="00670284"/>
    <w:rsid w:val="00681301"/>
    <w:rsid w:val="00682679"/>
    <w:rsid w:val="0068463D"/>
    <w:rsid w:val="006859B7"/>
    <w:rsid w:val="00687820"/>
    <w:rsid w:val="0069236C"/>
    <w:rsid w:val="006970DF"/>
    <w:rsid w:val="006A494E"/>
    <w:rsid w:val="006B485C"/>
    <w:rsid w:val="006B4D86"/>
    <w:rsid w:val="006C296C"/>
    <w:rsid w:val="006D02FC"/>
    <w:rsid w:val="006D0739"/>
    <w:rsid w:val="006D6107"/>
    <w:rsid w:val="006F0482"/>
    <w:rsid w:val="006F2C90"/>
    <w:rsid w:val="006F6C05"/>
    <w:rsid w:val="006F71E5"/>
    <w:rsid w:val="006F7AB9"/>
    <w:rsid w:val="007021D8"/>
    <w:rsid w:val="00711003"/>
    <w:rsid w:val="00712BFC"/>
    <w:rsid w:val="00713113"/>
    <w:rsid w:val="00726878"/>
    <w:rsid w:val="00726CE6"/>
    <w:rsid w:val="00726FE1"/>
    <w:rsid w:val="007274FF"/>
    <w:rsid w:val="00727A63"/>
    <w:rsid w:val="007329CA"/>
    <w:rsid w:val="0073330B"/>
    <w:rsid w:val="00750341"/>
    <w:rsid w:val="0075070B"/>
    <w:rsid w:val="00755063"/>
    <w:rsid w:val="007644FE"/>
    <w:rsid w:val="007706DD"/>
    <w:rsid w:val="00777B34"/>
    <w:rsid w:val="00781B17"/>
    <w:rsid w:val="0078250C"/>
    <w:rsid w:val="00783127"/>
    <w:rsid w:val="0078316C"/>
    <w:rsid w:val="007877D4"/>
    <w:rsid w:val="0079594D"/>
    <w:rsid w:val="007A1AEE"/>
    <w:rsid w:val="007A2184"/>
    <w:rsid w:val="007A44D3"/>
    <w:rsid w:val="007B2493"/>
    <w:rsid w:val="007B72B9"/>
    <w:rsid w:val="007C1262"/>
    <w:rsid w:val="007C5981"/>
    <w:rsid w:val="007C5A20"/>
    <w:rsid w:val="007C6241"/>
    <w:rsid w:val="007C7305"/>
    <w:rsid w:val="007D22CE"/>
    <w:rsid w:val="007D290A"/>
    <w:rsid w:val="007D3B89"/>
    <w:rsid w:val="007E0FAB"/>
    <w:rsid w:val="007F11EE"/>
    <w:rsid w:val="007F666C"/>
    <w:rsid w:val="00812F6E"/>
    <w:rsid w:val="0081533B"/>
    <w:rsid w:val="008201A2"/>
    <w:rsid w:val="0082217B"/>
    <w:rsid w:val="00825131"/>
    <w:rsid w:val="00836235"/>
    <w:rsid w:val="00843A81"/>
    <w:rsid w:val="00846519"/>
    <w:rsid w:val="00847CA7"/>
    <w:rsid w:val="008503A8"/>
    <w:rsid w:val="00856B36"/>
    <w:rsid w:val="00857438"/>
    <w:rsid w:val="00860775"/>
    <w:rsid w:val="00874664"/>
    <w:rsid w:val="008753BF"/>
    <w:rsid w:val="00875E04"/>
    <w:rsid w:val="00876B5C"/>
    <w:rsid w:val="00876D2F"/>
    <w:rsid w:val="008847DF"/>
    <w:rsid w:val="00894F58"/>
    <w:rsid w:val="00894FD4"/>
    <w:rsid w:val="008A7E44"/>
    <w:rsid w:val="008B1B66"/>
    <w:rsid w:val="008B1E6D"/>
    <w:rsid w:val="008B232F"/>
    <w:rsid w:val="008B2E3C"/>
    <w:rsid w:val="008B3AF0"/>
    <w:rsid w:val="008B3E76"/>
    <w:rsid w:val="008B4AC0"/>
    <w:rsid w:val="008C26CB"/>
    <w:rsid w:val="008C35E7"/>
    <w:rsid w:val="008C3FA4"/>
    <w:rsid w:val="008C5EDC"/>
    <w:rsid w:val="008D311E"/>
    <w:rsid w:val="008E4E07"/>
    <w:rsid w:val="008E6438"/>
    <w:rsid w:val="008E6769"/>
    <w:rsid w:val="008E7ED1"/>
    <w:rsid w:val="008F040B"/>
    <w:rsid w:val="008F4C12"/>
    <w:rsid w:val="00900826"/>
    <w:rsid w:val="00907754"/>
    <w:rsid w:val="0091097D"/>
    <w:rsid w:val="0091272F"/>
    <w:rsid w:val="009164A7"/>
    <w:rsid w:val="0092770B"/>
    <w:rsid w:val="0093353B"/>
    <w:rsid w:val="00935030"/>
    <w:rsid w:val="0094782D"/>
    <w:rsid w:val="00956973"/>
    <w:rsid w:val="00961FC0"/>
    <w:rsid w:val="00962584"/>
    <w:rsid w:val="00971750"/>
    <w:rsid w:val="009872F4"/>
    <w:rsid w:val="00991839"/>
    <w:rsid w:val="00994A8D"/>
    <w:rsid w:val="009A1406"/>
    <w:rsid w:val="009A7371"/>
    <w:rsid w:val="009B28FC"/>
    <w:rsid w:val="009C6A8B"/>
    <w:rsid w:val="009C6C9D"/>
    <w:rsid w:val="009D0EC2"/>
    <w:rsid w:val="009D4B97"/>
    <w:rsid w:val="009D7ED9"/>
    <w:rsid w:val="009E21D5"/>
    <w:rsid w:val="009E6251"/>
    <w:rsid w:val="009F3B16"/>
    <w:rsid w:val="009F568A"/>
    <w:rsid w:val="00A01C1E"/>
    <w:rsid w:val="00A057A2"/>
    <w:rsid w:val="00A05CE5"/>
    <w:rsid w:val="00A0681B"/>
    <w:rsid w:val="00A06919"/>
    <w:rsid w:val="00A24B62"/>
    <w:rsid w:val="00A32E7B"/>
    <w:rsid w:val="00A40230"/>
    <w:rsid w:val="00A52F6F"/>
    <w:rsid w:val="00A55463"/>
    <w:rsid w:val="00A620CB"/>
    <w:rsid w:val="00A63289"/>
    <w:rsid w:val="00A655C4"/>
    <w:rsid w:val="00A676F5"/>
    <w:rsid w:val="00A71712"/>
    <w:rsid w:val="00A76FA7"/>
    <w:rsid w:val="00A81CF2"/>
    <w:rsid w:val="00A84902"/>
    <w:rsid w:val="00A85BAD"/>
    <w:rsid w:val="00A96F1E"/>
    <w:rsid w:val="00A97651"/>
    <w:rsid w:val="00AA31D5"/>
    <w:rsid w:val="00AB3116"/>
    <w:rsid w:val="00AB3541"/>
    <w:rsid w:val="00AB611D"/>
    <w:rsid w:val="00AC292D"/>
    <w:rsid w:val="00AD41A1"/>
    <w:rsid w:val="00AD6A8D"/>
    <w:rsid w:val="00AE0D5E"/>
    <w:rsid w:val="00AE109A"/>
    <w:rsid w:val="00AE197A"/>
    <w:rsid w:val="00AE425D"/>
    <w:rsid w:val="00AE5FAD"/>
    <w:rsid w:val="00AE6FB1"/>
    <w:rsid w:val="00AF4EA8"/>
    <w:rsid w:val="00B077FD"/>
    <w:rsid w:val="00B12C89"/>
    <w:rsid w:val="00B20785"/>
    <w:rsid w:val="00B219B5"/>
    <w:rsid w:val="00B238EE"/>
    <w:rsid w:val="00B26AB7"/>
    <w:rsid w:val="00B26B5C"/>
    <w:rsid w:val="00B3278A"/>
    <w:rsid w:val="00B35B01"/>
    <w:rsid w:val="00B3675D"/>
    <w:rsid w:val="00B37EDF"/>
    <w:rsid w:val="00B43A49"/>
    <w:rsid w:val="00B45044"/>
    <w:rsid w:val="00B50206"/>
    <w:rsid w:val="00B52825"/>
    <w:rsid w:val="00B5617E"/>
    <w:rsid w:val="00B56763"/>
    <w:rsid w:val="00B5698A"/>
    <w:rsid w:val="00B60C55"/>
    <w:rsid w:val="00B670CC"/>
    <w:rsid w:val="00B67B64"/>
    <w:rsid w:val="00B8478F"/>
    <w:rsid w:val="00B95111"/>
    <w:rsid w:val="00B97A82"/>
    <w:rsid w:val="00BA2A7C"/>
    <w:rsid w:val="00BA434B"/>
    <w:rsid w:val="00BA52DD"/>
    <w:rsid w:val="00BA561D"/>
    <w:rsid w:val="00BB01CA"/>
    <w:rsid w:val="00BB2B77"/>
    <w:rsid w:val="00BB3322"/>
    <w:rsid w:val="00BB45CE"/>
    <w:rsid w:val="00BB71C5"/>
    <w:rsid w:val="00BC057C"/>
    <w:rsid w:val="00BC27DC"/>
    <w:rsid w:val="00BD2024"/>
    <w:rsid w:val="00BD4795"/>
    <w:rsid w:val="00BE52F0"/>
    <w:rsid w:val="00BE6734"/>
    <w:rsid w:val="00BF29AA"/>
    <w:rsid w:val="00C04D0C"/>
    <w:rsid w:val="00C12672"/>
    <w:rsid w:val="00C34A0B"/>
    <w:rsid w:val="00C42ECB"/>
    <w:rsid w:val="00C444B3"/>
    <w:rsid w:val="00C4496F"/>
    <w:rsid w:val="00C46E12"/>
    <w:rsid w:val="00C50676"/>
    <w:rsid w:val="00C52380"/>
    <w:rsid w:val="00C55F1B"/>
    <w:rsid w:val="00C60815"/>
    <w:rsid w:val="00C60AF8"/>
    <w:rsid w:val="00C61BDC"/>
    <w:rsid w:val="00C628A0"/>
    <w:rsid w:val="00C62B7F"/>
    <w:rsid w:val="00C6364E"/>
    <w:rsid w:val="00C64B35"/>
    <w:rsid w:val="00C66D3E"/>
    <w:rsid w:val="00C87E38"/>
    <w:rsid w:val="00C96FF0"/>
    <w:rsid w:val="00C97A0D"/>
    <w:rsid w:val="00CA01E2"/>
    <w:rsid w:val="00CA10F3"/>
    <w:rsid w:val="00CA1EC0"/>
    <w:rsid w:val="00CA3F48"/>
    <w:rsid w:val="00CB0080"/>
    <w:rsid w:val="00CB0293"/>
    <w:rsid w:val="00CB1922"/>
    <w:rsid w:val="00CB40D6"/>
    <w:rsid w:val="00CB7E61"/>
    <w:rsid w:val="00CC08EE"/>
    <w:rsid w:val="00CC3227"/>
    <w:rsid w:val="00CC4E31"/>
    <w:rsid w:val="00CC7106"/>
    <w:rsid w:val="00CD44BA"/>
    <w:rsid w:val="00CD7E26"/>
    <w:rsid w:val="00CE00BE"/>
    <w:rsid w:val="00CE7731"/>
    <w:rsid w:val="00CE77E6"/>
    <w:rsid w:val="00CF74E6"/>
    <w:rsid w:val="00D1104D"/>
    <w:rsid w:val="00D14FE5"/>
    <w:rsid w:val="00D229FA"/>
    <w:rsid w:val="00D27A83"/>
    <w:rsid w:val="00D30884"/>
    <w:rsid w:val="00D46AF0"/>
    <w:rsid w:val="00D4761F"/>
    <w:rsid w:val="00D53F2D"/>
    <w:rsid w:val="00D541BD"/>
    <w:rsid w:val="00D61293"/>
    <w:rsid w:val="00D66F16"/>
    <w:rsid w:val="00D81A0E"/>
    <w:rsid w:val="00D848DA"/>
    <w:rsid w:val="00D85EB2"/>
    <w:rsid w:val="00DA4CE3"/>
    <w:rsid w:val="00DA66B8"/>
    <w:rsid w:val="00DB612D"/>
    <w:rsid w:val="00DB6457"/>
    <w:rsid w:val="00DC118F"/>
    <w:rsid w:val="00DC6C4A"/>
    <w:rsid w:val="00DD0BA1"/>
    <w:rsid w:val="00DD3AD5"/>
    <w:rsid w:val="00DD6E23"/>
    <w:rsid w:val="00DE37A3"/>
    <w:rsid w:val="00DE50F2"/>
    <w:rsid w:val="00DE7459"/>
    <w:rsid w:val="00DF06D7"/>
    <w:rsid w:val="00DF07A8"/>
    <w:rsid w:val="00DF1310"/>
    <w:rsid w:val="00DF22A0"/>
    <w:rsid w:val="00DF32C7"/>
    <w:rsid w:val="00E039C1"/>
    <w:rsid w:val="00E05BD3"/>
    <w:rsid w:val="00E15693"/>
    <w:rsid w:val="00E23F79"/>
    <w:rsid w:val="00E2425D"/>
    <w:rsid w:val="00E25E6F"/>
    <w:rsid w:val="00E3388D"/>
    <w:rsid w:val="00E4134E"/>
    <w:rsid w:val="00E419CF"/>
    <w:rsid w:val="00E421C0"/>
    <w:rsid w:val="00E42428"/>
    <w:rsid w:val="00E42491"/>
    <w:rsid w:val="00E425C2"/>
    <w:rsid w:val="00E46F4E"/>
    <w:rsid w:val="00E4734A"/>
    <w:rsid w:val="00E533D6"/>
    <w:rsid w:val="00E636B9"/>
    <w:rsid w:val="00E65A60"/>
    <w:rsid w:val="00E70644"/>
    <w:rsid w:val="00E72120"/>
    <w:rsid w:val="00E77BFF"/>
    <w:rsid w:val="00E8151A"/>
    <w:rsid w:val="00E8344A"/>
    <w:rsid w:val="00E837A3"/>
    <w:rsid w:val="00E90B25"/>
    <w:rsid w:val="00E91EAE"/>
    <w:rsid w:val="00E94E36"/>
    <w:rsid w:val="00EA4F64"/>
    <w:rsid w:val="00EB2DC8"/>
    <w:rsid w:val="00EC5C2C"/>
    <w:rsid w:val="00ED1E54"/>
    <w:rsid w:val="00ED39F8"/>
    <w:rsid w:val="00ED6B25"/>
    <w:rsid w:val="00ED70F0"/>
    <w:rsid w:val="00EE0B0C"/>
    <w:rsid w:val="00EE5EE6"/>
    <w:rsid w:val="00EE67A7"/>
    <w:rsid w:val="00EE7792"/>
    <w:rsid w:val="00EE7E29"/>
    <w:rsid w:val="00F0558E"/>
    <w:rsid w:val="00F06DA9"/>
    <w:rsid w:val="00F10B09"/>
    <w:rsid w:val="00F130F4"/>
    <w:rsid w:val="00F14262"/>
    <w:rsid w:val="00F14F0D"/>
    <w:rsid w:val="00F1784D"/>
    <w:rsid w:val="00F17F4C"/>
    <w:rsid w:val="00F2676F"/>
    <w:rsid w:val="00F26EDF"/>
    <w:rsid w:val="00F31D10"/>
    <w:rsid w:val="00F35321"/>
    <w:rsid w:val="00F40CA4"/>
    <w:rsid w:val="00F433F7"/>
    <w:rsid w:val="00F51C65"/>
    <w:rsid w:val="00F57149"/>
    <w:rsid w:val="00F60038"/>
    <w:rsid w:val="00F62292"/>
    <w:rsid w:val="00F65BCE"/>
    <w:rsid w:val="00F74542"/>
    <w:rsid w:val="00F747A4"/>
    <w:rsid w:val="00F81D7C"/>
    <w:rsid w:val="00F83B59"/>
    <w:rsid w:val="00F85DDA"/>
    <w:rsid w:val="00F93335"/>
    <w:rsid w:val="00FB1396"/>
    <w:rsid w:val="00FB533A"/>
    <w:rsid w:val="00FC2858"/>
    <w:rsid w:val="00FC2A8E"/>
    <w:rsid w:val="00FC41B7"/>
    <w:rsid w:val="00FD51EF"/>
    <w:rsid w:val="00FE07E4"/>
    <w:rsid w:val="00FE1954"/>
    <w:rsid w:val="00FE1A20"/>
    <w:rsid w:val="00FE2208"/>
    <w:rsid w:val="00FE46AF"/>
    <w:rsid w:val="00FF27DE"/>
    <w:rsid w:val="00FF570C"/>
    <w:rsid w:val="00FF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DE2CAE"/>
  <w15:docId w15:val="{D0CF28B0-EE34-4D63-9016-D1D0C6FCB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BB01CA"/>
    <w:rPr>
      <w:sz w:val="24"/>
      <w:szCs w:val="24"/>
      <w:lang w:val="sk-SK" w:eastAsia="cs-CZ"/>
    </w:rPr>
  </w:style>
  <w:style w:type="paragraph" w:styleId="Nadpis1">
    <w:name w:val="heading 1"/>
    <w:next w:val="Nadpis2"/>
    <w:qFormat/>
    <w:rsid w:val="00B20785"/>
    <w:pPr>
      <w:keepNext/>
      <w:pageBreakBefore/>
      <w:numPr>
        <w:numId w:val="5"/>
      </w:numPr>
      <w:spacing w:after="800"/>
      <w:ind w:left="851" w:hanging="851"/>
      <w:outlineLvl w:val="0"/>
    </w:pPr>
    <w:rPr>
      <w:rFonts w:ascii="Times New Roman Bold" w:hAnsi="Times New Roman Bold" w:cs="Arial"/>
      <w:bCs/>
      <w:color w:val="002776"/>
      <w:kern w:val="32"/>
      <w:sz w:val="60"/>
      <w:szCs w:val="32"/>
    </w:rPr>
  </w:style>
  <w:style w:type="paragraph" w:styleId="Nadpis2">
    <w:name w:val="heading 2"/>
    <w:basedOn w:val="Nadpis1"/>
    <w:next w:val="Nadpis3"/>
    <w:qFormat/>
    <w:rsid w:val="00E421C0"/>
    <w:pPr>
      <w:pageBreakBefore w:val="0"/>
      <w:numPr>
        <w:ilvl w:val="1"/>
      </w:numPr>
      <w:spacing w:before="240" w:after="240"/>
      <w:ind w:left="578" w:hanging="578"/>
      <w:outlineLvl w:val="1"/>
    </w:pPr>
    <w:rPr>
      <w:rFonts w:ascii="Arial" w:hAnsi="Arial"/>
      <w:b/>
      <w:bCs w:val="0"/>
      <w:iCs/>
      <w:color w:val="92D400"/>
      <w:sz w:val="24"/>
      <w:szCs w:val="24"/>
    </w:rPr>
  </w:style>
  <w:style w:type="paragraph" w:styleId="Nadpis3">
    <w:name w:val="heading 3"/>
    <w:basedOn w:val="Nadpis2"/>
    <w:next w:val="Normlny"/>
    <w:qFormat/>
    <w:rsid w:val="00E421C0"/>
    <w:pPr>
      <w:numPr>
        <w:ilvl w:val="2"/>
      </w:numPr>
      <w:outlineLvl w:val="2"/>
    </w:pPr>
    <w:rPr>
      <w:bCs/>
      <w:color w:val="3C8A2E"/>
      <w:szCs w:val="26"/>
    </w:rPr>
  </w:style>
  <w:style w:type="paragraph" w:styleId="Nadpis4">
    <w:name w:val="heading 4"/>
    <w:basedOn w:val="Normlny"/>
    <w:next w:val="Normlny"/>
    <w:link w:val="Nadpis4Char"/>
    <w:unhideWhenUsed/>
    <w:qFormat/>
    <w:rsid w:val="0008794A"/>
    <w:pPr>
      <w:keepNext/>
      <w:keepLines/>
      <w:numPr>
        <w:ilvl w:val="3"/>
        <w:numId w:val="5"/>
      </w:numPr>
      <w:spacing w:before="240" w:after="240"/>
      <w:outlineLvl w:val="3"/>
    </w:pPr>
    <w:rPr>
      <w:rFonts w:ascii="Arial" w:hAnsi="Arial"/>
      <w:b/>
      <w:bCs/>
      <w:iCs/>
      <w:lang w:eastAsia="en-US"/>
    </w:rPr>
  </w:style>
  <w:style w:type="paragraph" w:styleId="Nadpis5">
    <w:name w:val="heading 5"/>
    <w:basedOn w:val="Normlny"/>
    <w:next w:val="Normlny"/>
    <w:link w:val="Nadpis5Char"/>
    <w:unhideWhenUsed/>
    <w:qFormat/>
    <w:rsid w:val="0008794A"/>
    <w:pPr>
      <w:keepNext/>
      <w:keepLines/>
      <w:numPr>
        <w:ilvl w:val="4"/>
        <w:numId w:val="5"/>
      </w:numPr>
      <w:spacing w:before="240" w:after="240"/>
      <w:outlineLvl w:val="4"/>
    </w:pPr>
    <w:rPr>
      <w:rFonts w:ascii="Arial" w:hAnsi="Arial"/>
      <w:b/>
      <w:i/>
      <w:color w:val="00133A"/>
      <w:lang w:eastAsia="en-US"/>
    </w:rPr>
  </w:style>
  <w:style w:type="paragraph" w:styleId="Nadpis6">
    <w:name w:val="heading 6"/>
    <w:basedOn w:val="Normlny"/>
    <w:next w:val="Normlny"/>
    <w:link w:val="Nadpis6Char"/>
    <w:unhideWhenUsed/>
    <w:qFormat/>
    <w:rsid w:val="0008794A"/>
    <w:pPr>
      <w:keepNext/>
      <w:keepLines/>
      <w:numPr>
        <w:ilvl w:val="5"/>
        <w:numId w:val="5"/>
      </w:numPr>
      <w:spacing w:before="240" w:after="240"/>
      <w:ind w:left="1418" w:hanging="1418"/>
      <w:outlineLvl w:val="5"/>
    </w:pPr>
    <w:rPr>
      <w:rFonts w:ascii="Arial" w:hAnsi="Arial"/>
      <w:i/>
      <w:iCs/>
      <w:color w:val="00133A"/>
      <w:lang w:eastAsia="en-US"/>
    </w:rPr>
  </w:style>
  <w:style w:type="paragraph" w:styleId="Nadpis7">
    <w:name w:val="heading 7"/>
    <w:basedOn w:val="Normlny"/>
    <w:next w:val="Normlny"/>
    <w:link w:val="Nadpis7Char"/>
    <w:unhideWhenUsed/>
    <w:qFormat/>
    <w:rsid w:val="00E421C0"/>
    <w:pPr>
      <w:keepNext/>
      <w:keepLines/>
      <w:numPr>
        <w:ilvl w:val="6"/>
        <w:numId w:val="5"/>
      </w:numPr>
      <w:spacing w:before="240" w:after="240"/>
      <w:ind w:left="1576" w:hanging="1576"/>
      <w:outlineLvl w:val="6"/>
    </w:pPr>
    <w:rPr>
      <w:rFonts w:ascii="Arial" w:hAnsi="Arial"/>
      <w:i/>
      <w:iCs/>
      <w:color w:val="404040"/>
      <w:sz w:val="22"/>
      <w:lang w:eastAsia="en-US"/>
    </w:rPr>
  </w:style>
  <w:style w:type="paragraph" w:styleId="Nadpis8">
    <w:name w:val="heading 8"/>
    <w:basedOn w:val="Normlny"/>
    <w:next w:val="Normlny"/>
    <w:link w:val="Nadpis8Char"/>
    <w:semiHidden/>
    <w:unhideWhenUsed/>
    <w:qFormat/>
    <w:rsid w:val="00E421C0"/>
    <w:pPr>
      <w:keepNext/>
      <w:keepLines/>
      <w:numPr>
        <w:ilvl w:val="7"/>
        <w:numId w:val="5"/>
      </w:numPr>
      <w:spacing w:before="240" w:after="240"/>
      <w:ind w:left="1701" w:hanging="1701"/>
      <w:outlineLvl w:val="7"/>
    </w:pPr>
    <w:rPr>
      <w:rFonts w:ascii="Arial" w:hAnsi="Arial"/>
      <w:i/>
      <w:color w:val="404040"/>
      <w:sz w:val="20"/>
      <w:szCs w:val="20"/>
      <w:lang w:eastAsia="en-US"/>
    </w:rPr>
  </w:style>
  <w:style w:type="paragraph" w:styleId="Nadpis9">
    <w:name w:val="heading 9"/>
    <w:basedOn w:val="Normlny"/>
    <w:next w:val="Normlny"/>
    <w:link w:val="Nadpis9Char"/>
    <w:semiHidden/>
    <w:unhideWhenUsed/>
    <w:qFormat/>
    <w:rsid w:val="00E421C0"/>
    <w:pPr>
      <w:keepNext/>
      <w:keepLines/>
      <w:numPr>
        <w:ilvl w:val="8"/>
        <w:numId w:val="5"/>
      </w:numPr>
      <w:spacing w:before="240" w:after="240"/>
      <w:ind w:left="1985" w:hanging="1985"/>
      <w:outlineLvl w:val="8"/>
    </w:pPr>
    <w:rPr>
      <w:rFonts w:ascii="Arial" w:hAnsi="Arial"/>
      <w:i/>
      <w:iCs/>
      <w:color w:val="404040"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aliases w:val="Deloitte table 3"/>
    <w:basedOn w:val="Normlnatabuka"/>
    <w:rsid w:val="00A40230"/>
    <w:rPr>
      <w:rFonts w:ascii="Arial" w:hAnsi="Arial"/>
      <w:sz w:val="19"/>
    </w:rPr>
    <w:tblPr>
      <w:tblBorders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72C7E7"/>
      </w:tcPr>
    </w:tblStylePr>
    <w:tblStylePr w:type="firstCol">
      <w:rPr>
        <w:rFonts w:ascii="Arial" w:hAnsi="Arial"/>
        <w:sz w:val="19"/>
      </w:rPr>
    </w:tblStylePr>
  </w:style>
  <w:style w:type="paragraph" w:styleId="Hlavika">
    <w:name w:val="header"/>
    <w:basedOn w:val="Normlny"/>
    <w:link w:val="HlavikaChar"/>
    <w:uiPriority w:val="99"/>
    <w:rsid w:val="00E421C0"/>
    <w:pPr>
      <w:tabs>
        <w:tab w:val="center" w:pos="4703"/>
        <w:tab w:val="right" w:pos="9406"/>
      </w:tabs>
    </w:pPr>
    <w:rPr>
      <w:rFonts w:ascii="Arial" w:hAnsi="Arial"/>
      <w:sz w:val="16"/>
      <w:lang w:eastAsia="en-US"/>
    </w:rPr>
  </w:style>
  <w:style w:type="paragraph" w:styleId="Pta">
    <w:name w:val="footer"/>
    <w:basedOn w:val="Normlny"/>
    <w:link w:val="PtaChar"/>
    <w:rsid w:val="006F71E5"/>
    <w:pPr>
      <w:tabs>
        <w:tab w:val="center" w:pos="4703"/>
        <w:tab w:val="right" w:pos="9406"/>
      </w:tabs>
    </w:pPr>
    <w:rPr>
      <w:rFonts w:ascii="Arial" w:hAnsi="Arial"/>
      <w:sz w:val="16"/>
      <w:lang w:eastAsia="en-US"/>
    </w:rPr>
  </w:style>
  <w:style w:type="character" w:styleId="slostrany">
    <w:name w:val="page number"/>
    <w:basedOn w:val="Predvolenpsmoodseku"/>
    <w:rsid w:val="00E421C0"/>
    <w:rPr>
      <w:rFonts w:ascii="Arial" w:hAnsi="Arial"/>
      <w:sz w:val="16"/>
    </w:rPr>
  </w:style>
  <w:style w:type="paragraph" w:styleId="Obsah1">
    <w:name w:val="toc 1"/>
    <w:basedOn w:val="Normlny"/>
    <w:next w:val="Normlny"/>
    <w:autoRedefine/>
    <w:uiPriority w:val="39"/>
    <w:rsid w:val="0008794A"/>
    <w:pPr>
      <w:spacing w:after="240"/>
    </w:pPr>
    <w:rPr>
      <w:rFonts w:ascii="Arial" w:hAnsi="Arial"/>
      <w:lang w:eastAsia="en-US"/>
    </w:rPr>
  </w:style>
  <w:style w:type="paragraph" w:styleId="Obsah2">
    <w:name w:val="toc 2"/>
    <w:basedOn w:val="Normlny"/>
    <w:next w:val="Normlny"/>
    <w:autoRedefine/>
    <w:uiPriority w:val="39"/>
    <w:rsid w:val="0008794A"/>
    <w:pPr>
      <w:spacing w:after="240"/>
      <w:ind w:left="238"/>
    </w:pPr>
    <w:rPr>
      <w:rFonts w:ascii="Arial" w:hAnsi="Arial"/>
      <w:lang w:eastAsia="en-US"/>
    </w:rPr>
  </w:style>
  <w:style w:type="paragraph" w:styleId="Obsah3">
    <w:name w:val="toc 3"/>
    <w:basedOn w:val="Normlny"/>
    <w:next w:val="Normlny"/>
    <w:autoRedefine/>
    <w:uiPriority w:val="39"/>
    <w:rsid w:val="0008794A"/>
    <w:pPr>
      <w:spacing w:after="240"/>
      <w:ind w:left="482"/>
    </w:pPr>
    <w:rPr>
      <w:rFonts w:ascii="Arial" w:hAnsi="Arial"/>
      <w:lang w:eastAsia="en-US"/>
    </w:rPr>
  </w:style>
  <w:style w:type="character" w:styleId="Hypertextovprepojenie">
    <w:name w:val="Hyperlink"/>
    <w:basedOn w:val="Predvolenpsmoodseku"/>
    <w:uiPriority w:val="99"/>
    <w:rsid w:val="006F71E5"/>
    <w:rPr>
      <w:rFonts w:ascii="Arial" w:hAnsi="Arial"/>
      <w:color w:val="00A1DE"/>
      <w:sz w:val="19"/>
      <w:u w:val="single"/>
    </w:rPr>
  </w:style>
  <w:style w:type="paragraph" w:styleId="Textbubliny">
    <w:name w:val="Balloon Text"/>
    <w:basedOn w:val="Normlny"/>
    <w:semiHidden/>
    <w:rsid w:val="00392FE4"/>
    <w:rPr>
      <w:rFonts w:ascii="Tahoma" w:hAnsi="Tahoma" w:cs="Tahoma"/>
      <w:sz w:val="16"/>
      <w:szCs w:val="16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E421C0"/>
    <w:rPr>
      <w:rFonts w:ascii="Arial" w:hAnsi="Arial"/>
      <w:sz w:val="16"/>
      <w:szCs w:val="24"/>
    </w:rPr>
  </w:style>
  <w:style w:type="character" w:customStyle="1" w:styleId="PtaChar">
    <w:name w:val="Päta Char"/>
    <w:basedOn w:val="Predvolenpsmoodseku"/>
    <w:link w:val="Pta"/>
    <w:rsid w:val="006F71E5"/>
    <w:rPr>
      <w:rFonts w:ascii="Arial" w:hAnsi="Arial"/>
      <w:sz w:val="16"/>
      <w:szCs w:val="24"/>
    </w:rPr>
  </w:style>
  <w:style w:type="paragraph" w:customStyle="1" w:styleId="BodyText1">
    <w:name w:val="Body Text1"/>
    <w:qFormat/>
    <w:rsid w:val="00E42491"/>
    <w:rPr>
      <w:rFonts w:ascii="Arial" w:hAnsi="Arial"/>
      <w:color w:val="000000"/>
      <w:sz w:val="19"/>
      <w:szCs w:val="48"/>
      <w:lang w:val="cs-CZ"/>
    </w:rPr>
  </w:style>
  <w:style w:type="paragraph" w:customStyle="1" w:styleId="Legalentity">
    <w:name w:val="Legal entity"/>
    <w:basedOn w:val="Normlny"/>
    <w:rsid w:val="006F71E5"/>
    <w:pPr>
      <w:widowControl w:val="0"/>
      <w:suppressAutoHyphens/>
      <w:autoSpaceDE w:val="0"/>
      <w:autoSpaceDN w:val="0"/>
      <w:adjustRightInd w:val="0"/>
      <w:spacing w:after="90" w:line="180" w:lineRule="atLeast"/>
      <w:textAlignment w:val="center"/>
    </w:pPr>
    <w:rPr>
      <w:rFonts w:ascii="Arial" w:hAnsi="Arial"/>
      <w:color w:val="000000"/>
      <w:sz w:val="16"/>
      <w:szCs w:val="20"/>
      <w:lang w:val="en-GB" w:eastAsia="en-GB"/>
    </w:rPr>
  </w:style>
  <w:style w:type="paragraph" w:customStyle="1" w:styleId="smlouvaheading1">
    <w:name w:val="smlouva heading 1"/>
    <w:next w:val="BodyText1"/>
    <w:qFormat/>
    <w:rsid w:val="00900826"/>
    <w:pPr>
      <w:numPr>
        <w:numId w:val="33"/>
      </w:numPr>
      <w:tabs>
        <w:tab w:val="left" w:pos="873"/>
      </w:tabs>
      <w:spacing w:before="240" w:after="120"/>
      <w:ind w:left="357" w:hanging="357"/>
      <w:jc w:val="both"/>
    </w:pPr>
    <w:rPr>
      <w:rFonts w:ascii="Arial" w:hAnsi="Arial"/>
      <w:b/>
      <w:noProof/>
      <w:color w:val="000000"/>
      <w:sz w:val="19"/>
      <w:szCs w:val="24"/>
      <w:lang w:val="cs-CZ"/>
    </w:rPr>
  </w:style>
  <w:style w:type="paragraph" w:customStyle="1" w:styleId="CaptionIntroductionparagraph">
    <w:name w:val="Caption Introduction paragraph"/>
    <w:qFormat/>
    <w:rsid w:val="007F11EE"/>
    <w:rPr>
      <w:rFonts w:ascii="Arial" w:hAnsi="Arial"/>
      <w:b/>
      <w:color w:val="00A1DE"/>
      <w:sz w:val="24"/>
      <w:szCs w:val="22"/>
      <w:lang w:val="cs-CZ"/>
    </w:rPr>
  </w:style>
  <w:style w:type="paragraph" w:customStyle="1" w:styleId="smlouvaheading2">
    <w:name w:val="smlouva heading 2"/>
    <w:basedOn w:val="CaptionIntroductionparagraph"/>
    <w:next w:val="BodyText1"/>
    <w:qFormat/>
    <w:rsid w:val="00900826"/>
    <w:pPr>
      <w:numPr>
        <w:ilvl w:val="1"/>
        <w:numId w:val="33"/>
      </w:numPr>
      <w:tabs>
        <w:tab w:val="left" w:pos="567"/>
      </w:tabs>
      <w:spacing w:before="120"/>
      <w:ind w:left="567" w:hanging="567"/>
      <w:jc w:val="both"/>
    </w:pPr>
    <w:rPr>
      <w:b w:val="0"/>
      <w:color w:val="000000"/>
      <w:sz w:val="19"/>
    </w:rPr>
  </w:style>
  <w:style w:type="paragraph" w:customStyle="1" w:styleId="smlouvaheading3">
    <w:name w:val="smlouva heading 3"/>
    <w:basedOn w:val="smlouvaheading2"/>
    <w:next w:val="BodyText1"/>
    <w:qFormat/>
    <w:rsid w:val="00900826"/>
    <w:pPr>
      <w:numPr>
        <w:ilvl w:val="2"/>
      </w:numPr>
      <w:tabs>
        <w:tab w:val="clear" w:pos="567"/>
        <w:tab w:val="left" w:pos="794"/>
      </w:tabs>
      <w:ind w:left="794" w:hanging="794"/>
    </w:pPr>
  </w:style>
  <w:style w:type="paragraph" w:customStyle="1" w:styleId="smlouvaheading4">
    <w:name w:val="smlouva heading 4"/>
    <w:basedOn w:val="smlouvaheading3"/>
    <w:next w:val="BodyText1"/>
    <w:qFormat/>
    <w:rsid w:val="00900826"/>
    <w:pPr>
      <w:numPr>
        <w:ilvl w:val="3"/>
      </w:numPr>
      <w:tabs>
        <w:tab w:val="clear" w:pos="794"/>
        <w:tab w:val="left" w:pos="1021"/>
      </w:tabs>
      <w:ind w:left="1021" w:hanging="1021"/>
    </w:pPr>
    <w:rPr>
      <w:color w:val="auto"/>
    </w:rPr>
  </w:style>
  <w:style w:type="paragraph" w:customStyle="1" w:styleId="smlouvabodytextbold">
    <w:name w:val="smlouva body text bold"/>
    <w:basedOn w:val="smlouvaheading4"/>
    <w:next w:val="BodyText1"/>
    <w:qFormat/>
    <w:rsid w:val="00900826"/>
    <w:pPr>
      <w:numPr>
        <w:ilvl w:val="0"/>
        <w:numId w:val="0"/>
      </w:numPr>
    </w:pPr>
    <w:rPr>
      <w:b/>
    </w:rPr>
  </w:style>
  <w:style w:type="paragraph" w:customStyle="1" w:styleId="Bodytextbold">
    <w:name w:val="Body text bold"/>
    <w:basedOn w:val="smlouvabodytextbold"/>
    <w:next w:val="BodyText1"/>
    <w:qFormat/>
    <w:rsid w:val="00075C1E"/>
    <w:pPr>
      <w:tabs>
        <w:tab w:val="clear" w:pos="1021"/>
        <w:tab w:val="left" w:pos="1134"/>
      </w:tabs>
    </w:pPr>
    <w:rPr>
      <w:color w:val="000000"/>
    </w:rPr>
  </w:style>
  <w:style w:type="character" w:customStyle="1" w:styleId="CaptionbodyChar">
    <w:name w:val="Caption body Char"/>
    <w:basedOn w:val="Predvolenpsmoodseku"/>
    <w:link w:val="Captionbody"/>
    <w:rsid w:val="005B4CAD"/>
    <w:rPr>
      <w:rFonts w:ascii="Arial" w:hAnsi="Arial"/>
      <w:color w:val="000000"/>
      <w:sz w:val="18"/>
      <w:lang w:val="en-US" w:eastAsia="en-US" w:bidi="ar-SA"/>
    </w:rPr>
  </w:style>
  <w:style w:type="paragraph" w:customStyle="1" w:styleId="Captionbody">
    <w:name w:val="Caption body"/>
    <w:link w:val="CaptionbodyChar"/>
    <w:rsid w:val="005B4CAD"/>
    <w:rPr>
      <w:rFonts w:ascii="Arial" w:hAnsi="Arial"/>
      <w:color w:val="000000"/>
      <w:sz w:val="18"/>
    </w:rPr>
  </w:style>
  <w:style w:type="paragraph" w:customStyle="1" w:styleId="Captionheading">
    <w:name w:val="Caption heading"/>
    <w:basedOn w:val="Captionbody"/>
    <w:qFormat/>
    <w:rsid w:val="005B4CAD"/>
    <w:rPr>
      <w:b/>
    </w:rPr>
  </w:style>
  <w:style w:type="paragraph" w:customStyle="1" w:styleId="smlouvabodytext">
    <w:name w:val="smlouva body text"/>
    <w:basedOn w:val="Normlny"/>
    <w:rsid w:val="00900826"/>
    <w:pPr>
      <w:spacing w:before="120"/>
      <w:jc w:val="both"/>
    </w:pPr>
    <w:rPr>
      <w:rFonts w:ascii="Arial" w:eastAsia="Times" w:hAnsi="Arial"/>
      <w:noProof/>
      <w:sz w:val="19"/>
      <w:lang w:eastAsia="en-US"/>
    </w:rPr>
  </w:style>
  <w:style w:type="paragraph" w:customStyle="1" w:styleId="Bulletslevel1">
    <w:name w:val="Bullets level 1"/>
    <w:basedOn w:val="Normlny"/>
    <w:link w:val="Bulletslevel1Char"/>
    <w:qFormat/>
    <w:rsid w:val="00075C1E"/>
    <w:pPr>
      <w:numPr>
        <w:numId w:val="4"/>
      </w:numPr>
      <w:spacing w:before="120"/>
      <w:ind w:left="360"/>
    </w:pPr>
    <w:rPr>
      <w:rFonts w:ascii="Arial" w:eastAsia="Times" w:hAnsi="Arial"/>
      <w:color w:val="000000"/>
      <w:sz w:val="19"/>
      <w:szCs w:val="20"/>
      <w:lang w:val="en-GB" w:eastAsia="en-US"/>
    </w:rPr>
  </w:style>
  <w:style w:type="character" w:customStyle="1" w:styleId="Bulletslevel1Char">
    <w:name w:val="Bullets level 1 Char"/>
    <w:basedOn w:val="Predvolenpsmoodseku"/>
    <w:link w:val="Bulletslevel1"/>
    <w:rsid w:val="001C2EF4"/>
    <w:rPr>
      <w:rFonts w:ascii="Arial" w:eastAsia="Times" w:hAnsi="Arial"/>
      <w:color w:val="000000"/>
      <w:sz w:val="19"/>
      <w:lang w:val="en-GB"/>
    </w:rPr>
  </w:style>
  <w:style w:type="paragraph" w:customStyle="1" w:styleId="Bulletslevel2">
    <w:name w:val="Bullets level 2"/>
    <w:basedOn w:val="Normlny"/>
    <w:link w:val="Bulletslevel2Char"/>
    <w:qFormat/>
    <w:rsid w:val="00DC6C4A"/>
    <w:pPr>
      <w:numPr>
        <w:numId w:val="18"/>
      </w:numPr>
      <w:tabs>
        <w:tab w:val="left" w:pos="567"/>
      </w:tabs>
      <w:spacing w:before="120"/>
    </w:pPr>
    <w:rPr>
      <w:rFonts w:ascii="Arial" w:eastAsia="Times" w:hAnsi="Arial"/>
      <w:color w:val="000000"/>
      <w:sz w:val="19"/>
      <w:szCs w:val="20"/>
      <w:lang w:val="en-GB" w:eastAsia="en-US"/>
    </w:rPr>
  </w:style>
  <w:style w:type="character" w:customStyle="1" w:styleId="Bulletslevel2Char">
    <w:name w:val="Bullets level 2 Char"/>
    <w:basedOn w:val="Bulletslevel1Char"/>
    <w:link w:val="Bulletslevel2"/>
    <w:rsid w:val="00DC6C4A"/>
    <w:rPr>
      <w:rFonts w:ascii="Arial" w:eastAsia="Times" w:hAnsi="Arial"/>
      <w:color w:val="000000"/>
      <w:sz w:val="19"/>
      <w:lang w:val="en-GB"/>
    </w:rPr>
  </w:style>
  <w:style w:type="paragraph" w:customStyle="1" w:styleId="PulloutQuote">
    <w:name w:val="Pullout Quote"/>
    <w:rsid w:val="00095956"/>
    <w:pPr>
      <w:pBdr>
        <w:top w:val="single" w:sz="4" w:space="4" w:color="00A1DE"/>
      </w:pBdr>
      <w:suppressAutoHyphens/>
      <w:spacing w:line="320" w:lineRule="exact"/>
    </w:pPr>
    <w:rPr>
      <w:rFonts w:eastAsia="Times"/>
      <w:color w:val="00A1DE"/>
      <w:sz w:val="32"/>
      <w:lang w:val="en-GB"/>
    </w:rPr>
  </w:style>
  <w:style w:type="paragraph" w:customStyle="1" w:styleId="Highlight1">
    <w:name w:val="Highlight 1"/>
    <w:basedOn w:val="Normlny"/>
    <w:qFormat/>
    <w:rsid w:val="00146657"/>
    <w:rPr>
      <w:rFonts w:ascii="Arial" w:hAnsi="Arial"/>
      <w:b/>
      <w:color w:val="3C8A2E"/>
      <w:sz w:val="20"/>
      <w:szCs w:val="16"/>
      <w:lang w:val="cs-CZ" w:eastAsia="en-US"/>
    </w:rPr>
  </w:style>
  <w:style w:type="paragraph" w:customStyle="1" w:styleId="Highlight2">
    <w:name w:val="Highlight 2"/>
    <w:basedOn w:val="Highlight1"/>
    <w:qFormat/>
    <w:rsid w:val="00146657"/>
    <w:rPr>
      <w:color w:val="92D400"/>
    </w:rPr>
  </w:style>
  <w:style w:type="table" w:customStyle="1" w:styleId="Deloittetable1">
    <w:name w:val="Deloitte table 1"/>
    <w:basedOn w:val="Normlnatabuka"/>
    <w:rsid w:val="00A40230"/>
    <w:rPr>
      <w:rFonts w:ascii="Arial" w:hAnsi="Arial"/>
      <w:sz w:val="19"/>
    </w:rPr>
    <w:tblPr>
      <w:tblBorders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b/>
        <w:color w:val="FFFFFF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  <w:tcPr>
        <w:shd w:val="clear" w:color="auto" w:fill="92D400"/>
      </w:tcPr>
    </w:tblStylePr>
    <w:tblStylePr w:type="firstCol">
      <w:rPr>
        <w:rFonts w:ascii="Arial" w:hAnsi="Arial"/>
        <w:sz w:val="19"/>
      </w:rPr>
    </w:tblStylePr>
  </w:style>
  <w:style w:type="paragraph" w:styleId="Obsah4">
    <w:name w:val="toc 4"/>
    <w:basedOn w:val="Normlny"/>
    <w:next w:val="Normlny"/>
    <w:autoRedefine/>
    <w:uiPriority w:val="39"/>
    <w:rsid w:val="00CB0293"/>
    <w:pPr>
      <w:spacing w:after="240"/>
      <w:ind w:left="720"/>
    </w:pPr>
    <w:rPr>
      <w:rFonts w:ascii="Arial" w:hAnsi="Arial"/>
      <w:sz w:val="19"/>
      <w:lang w:eastAsia="en-US"/>
    </w:rPr>
  </w:style>
  <w:style w:type="table" w:customStyle="1" w:styleId="Deloittetable2">
    <w:name w:val="Deloitte table 2"/>
    <w:basedOn w:val="Normlnatabuka"/>
    <w:rsid w:val="00A40230"/>
    <w:rPr>
      <w:rFonts w:ascii="Arial" w:hAnsi="Arial"/>
      <w:sz w:val="19"/>
    </w:rPr>
    <w:tblPr>
      <w:tblBorders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  <w:tblStylePr w:type="firstCol">
      <w:rPr>
        <w:rFonts w:ascii="Arial" w:hAnsi="Arial"/>
        <w:sz w:val="19"/>
      </w:rPr>
    </w:tblStylePr>
  </w:style>
  <w:style w:type="table" w:styleId="Tabukaspriestorovmiefektmi1">
    <w:name w:val="Table 3D effects 1"/>
    <w:basedOn w:val="Normlnatabuka"/>
    <w:rsid w:val="00CE00B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4">
    <w:name w:val="Deloitte table 4"/>
    <w:basedOn w:val="Normlnatabuka"/>
    <w:rsid w:val="00A40230"/>
    <w:rPr>
      <w:rFonts w:ascii="Arial" w:hAnsi="Arial"/>
      <w:sz w:val="19"/>
    </w:rPr>
    <w:tblPr>
      <w:tblBorders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  <w:tblStylePr w:type="firstCol">
      <w:rPr>
        <w:rFonts w:ascii="Arial" w:hAnsi="Arial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</w:tblStylePr>
  </w:style>
  <w:style w:type="table" w:customStyle="1" w:styleId="Deloittetable5">
    <w:name w:val="Deloitte table 5"/>
    <w:basedOn w:val="Normlnatabuka"/>
    <w:rsid w:val="00A40230"/>
    <w:rPr>
      <w:rFonts w:ascii="Arial" w:hAnsi="Arial"/>
      <w:sz w:val="19"/>
    </w:rPr>
    <w:tblPr>
      <w:tblBorders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000000"/>
        <w:sz w:val="19"/>
      </w:rPr>
      <w:tblPr/>
      <w:tcPr>
        <w:shd w:val="clear" w:color="auto" w:fill="C9DD0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Style1">
    <w:name w:val="Style1"/>
    <w:basedOn w:val="Normlnatabuka"/>
    <w:rsid w:val="00CE00BE"/>
    <w:rPr>
      <w:rFonts w:ascii="Arial" w:hAnsi="Arial"/>
      <w:sz w:val="19"/>
    </w:rPr>
    <w:tblPr/>
  </w:style>
  <w:style w:type="table" w:customStyle="1" w:styleId="Deloittetable6">
    <w:name w:val="Deloitte table 6"/>
    <w:basedOn w:val="Normlnatabuka"/>
    <w:rsid w:val="00A40230"/>
    <w:rPr>
      <w:rFonts w:ascii="Arial" w:hAnsi="Arial"/>
      <w:sz w:val="19"/>
    </w:rPr>
    <w:tblPr>
      <w:tblBorders>
        <w:bottom w:val="single" w:sz="4" w:space="0" w:color="52D0FF"/>
        <w:insideH w:val="single" w:sz="4" w:space="0" w:color="52D0FF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52D0FF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Deloittetable7">
    <w:name w:val="Deloitte table 7"/>
    <w:basedOn w:val="Normlnatabuka"/>
    <w:rsid w:val="00A40230"/>
    <w:rPr>
      <w:rFonts w:ascii="Arial" w:hAnsi="Arial"/>
      <w:sz w:val="19"/>
    </w:rPr>
    <w:tblPr>
      <w:tblBorders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styleId="Tabukaspriestorovmiefektmi3">
    <w:name w:val="Table 3D effects 3"/>
    <w:basedOn w:val="Normlnatabuka"/>
    <w:rsid w:val="00CE00B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8">
    <w:name w:val="Deloitte table 8"/>
    <w:basedOn w:val="Normlnatabuka"/>
    <w:rsid w:val="006F2C90"/>
    <w:pPr>
      <w:contextualSpacing/>
    </w:pPr>
    <w:rPr>
      <w:rFonts w:ascii="Arial" w:hAnsi="Arial"/>
      <w:sz w:val="19"/>
    </w:rPr>
    <w:tblPr>
      <w:tblBorders>
        <w:top w:val="single" w:sz="4" w:space="0" w:color="2D6823"/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</w:style>
  <w:style w:type="table" w:customStyle="1" w:styleId="Deloittetable81">
    <w:name w:val="Deloitte table 8.1"/>
    <w:basedOn w:val="Normlnatabuka"/>
    <w:rsid w:val="006F2C90"/>
    <w:rPr>
      <w:rFonts w:ascii="Arial" w:hAnsi="Arial"/>
      <w:sz w:val="19"/>
    </w:rPr>
    <w:tblPr>
      <w:tblBorders>
        <w:top w:val="single" w:sz="4" w:space="0" w:color="92D400"/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  <w:noWrap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92D400"/>
      </w:tcPr>
    </w:tblStylePr>
  </w:style>
  <w:style w:type="table" w:customStyle="1" w:styleId="Deloittetable82">
    <w:name w:val="Deloitte table 8.2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customStyle="1" w:styleId="Deloittetable83">
    <w:name w:val="Deloitte table 8.3"/>
    <w:basedOn w:val="Normlnatabuka"/>
    <w:rsid w:val="006F6C05"/>
    <w:rPr>
      <w:rFonts w:ascii="Arial" w:hAnsi="Arial"/>
      <w:sz w:val="19"/>
    </w:rPr>
    <w:tblPr>
      <w:tblBorders>
        <w:top w:val="single" w:sz="4" w:space="0" w:color="72C7E7"/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rPr>
        <w:rFonts w:ascii="Arial" w:hAnsi="Arial"/>
        <w:b/>
        <w:sz w:val="19"/>
      </w:rPr>
      <w:tblPr/>
      <w:tcPr>
        <w:shd w:val="clear" w:color="auto" w:fill="72C7E7"/>
      </w:tcPr>
    </w:tblStylePr>
  </w:style>
  <w:style w:type="table" w:customStyle="1" w:styleId="Deloittetable84">
    <w:name w:val="Deloitte table 8.4"/>
    <w:basedOn w:val="Normlnatabuka"/>
    <w:rsid w:val="006F6C05"/>
    <w:rPr>
      <w:rFonts w:ascii="Arial" w:hAnsi="Arial"/>
      <w:sz w:val="19"/>
    </w:rPr>
    <w:tblPr>
      <w:tblBorders>
        <w:top w:val="single" w:sz="4" w:space="0" w:color="3C8A2E"/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  <w:tblStylePr w:type="firstCol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</w:style>
  <w:style w:type="table" w:customStyle="1" w:styleId="Deloittetable85">
    <w:name w:val="Deloitte table 8.5"/>
    <w:basedOn w:val="Normlnatabuka"/>
    <w:rsid w:val="006F6C05"/>
    <w:rPr>
      <w:rFonts w:ascii="Arial" w:hAnsi="Arial"/>
      <w:sz w:val="19"/>
    </w:rPr>
    <w:tblPr>
      <w:tblBorders>
        <w:top w:val="single" w:sz="4" w:space="0" w:color="C9DD03"/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sz w:val="19"/>
      </w:rPr>
      <w:tblPr/>
      <w:tcPr>
        <w:shd w:val="clear" w:color="auto" w:fill="C9DD03"/>
      </w:tcPr>
    </w:tblStylePr>
  </w:style>
  <w:style w:type="table" w:customStyle="1" w:styleId="Deloittetable86">
    <w:name w:val="Deloitte table 8.6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styleId="Stpcetabuky3">
    <w:name w:val="Table Columns 3"/>
    <w:basedOn w:val="Normlnatabuka"/>
    <w:rsid w:val="00FE07E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zoznamzvraznenie4">
    <w:name w:val="Colorful List Accent 4"/>
    <w:basedOn w:val="Normlnatabuka"/>
    <w:uiPriority w:val="72"/>
    <w:rsid w:val="00FE07E4"/>
    <w:rPr>
      <w:color w:val="000000"/>
    </w:rPr>
    <w:tblPr>
      <w:tblStyleRowBandSize w:val="1"/>
      <w:tblStyleColBandSize w:val="1"/>
    </w:tblPr>
    <w:tcPr>
      <w:shd w:val="clear" w:color="auto" w:fill="F1F9F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07FB1"/>
      </w:tcPr>
    </w:tblStylePr>
    <w:tblStylePr w:type="lastRow">
      <w:rPr>
        <w:b/>
        <w:bCs/>
        <w:color w:val="007FB1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1F9"/>
      </w:tcPr>
    </w:tblStylePr>
    <w:tblStylePr w:type="band1Horz">
      <w:tblPr/>
      <w:tcPr>
        <w:shd w:val="clear" w:color="auto" w:fill="E2F3FA"/>
      </w:tcPr>
    </w:tblStylePr>
  </w:style>
  <w:style w:type="table" w:styleId="Strednmrieka2zvraznenie4">
    <w:name w:val="Medium Grid 2 Accent 4"/>
    <w:basedOn w:val="Normlnatabuka"/>
    <w:uiPriority w:val="68"/>
    <w:rsid w:val="00FE07E4"/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72C7E7"/>
        <w:left w:val="single" w:sz="8" w:space="0" w:color="72C7E7"/>
        <w:bottom w:val="single" w:sz="8" w:space="0" w:color="72C7E7"/>
        <w:right w:val="single" w:sz="8" w:space="0" w:color="72C7E7"/>
        <w:insideH w:val="single" w:sz="8" w:space="0" w:color="72C7E7"/>
        <w:insideV w:val="single" w:sz="8" w:space="0" w:color="72C7E7"/>
      </w:tblBorders>
    </w:tblPr>
    <w:tcPr>
      <w:shd w:val="clear" w:color="auto" w:fill="DBF1F9"/>
    </w:tcPr>
    <w:tblStylePr w:type="firstRow">
      <w:rPr>
        <w:b/>
        <w:bCs/>
        <w:color w:val="000000"/>
      </w:rPr>
      <w:tblPr/>
      <w:tcPr>
        <w:shd w:val="clear" w:color="auto" w:fill="F1F9F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3FA"/>
      </w:tcPr>
    </w:tblStylePr>
    <w:tblStylePr w:type="band1Vert">
      <w:tblPr/>
      <w:tcPr>
        <w:shd w:val="clear" w:color="auto" w:fill="B8E2F3"/>
      </w:tcPr>
    </w:tblStylePr>
    <w:tblStylePr w:type="band1Horz">
      <w:tblPr/>
      <w:tcPr>
        <w:tcBorders>
          <w:insideH w:val="single" w:sz="6" w:space="0" w:color="72C7E7"/>
          <w:insideV w:val="single" w:sz="6" w:space="0" w:color="72C7E7"/>
        </w:tcBorders>
        <w:shd w:val="clear" w:color="auto" w:fill="B8E2F3"/>
      </w:tcPr>
    </w:tblStylePr>
    <w:tblStylePr w:type="nwCell">
      <w:tblPr/>
      <w:tcPr>
        <w:shd w:val="clear" w:color="auto" w:fill="FFFFFF"/>
      </w:tcPr>
    </w:tblStylePr>
  </w:style>
  <w:style w:type="character" w:customStyle="1" w:styleId="Nadpis4Char">
    <w:name w:val="Nadpis 4 Char"/>
    <w:basedOn w:val="Predvolenpsmoodseku"/>
    <w:link w:val="Nadpis4"/>
    <w:rsid w:val="0008794A"/>
    <w:rPr>
      <w:rFonts w:ascii="Arial" w:eastAsia="Times New Roman" w:hAnsi="Arial" w:cs="Times New Roman"/>
      <w:b/>
      <w:bCs/>
      <w:iCs/>
      <w:sz w:val="24"/>
      <w:szCs w:val="24"/>
    </w:rPr>
  </w:style>
  <w:style w:type="character" w:customStyle="1" w:styleId="Nadpis5Char">
    <w:name w:val="Nadpis 5 Char"/>
    <w:basedOn w:val="Predvolenpsmoodseku"/>
    <w:link w:val="Nadpis5"/>
    <w:rsid w:val="0008794A"/>
    <w:rPr>
      <w:rFonts w:ascii="Arial" w:eastAsia="Times New Roman" w:hAnsi="Arial" w:cs="Times New Roman"/>
      <w:b/>
      <w:i/>
      <w:color w:val="00133A"/>
      <w:sz w:val="24"/>
      <w:szCs w:val="24"/>
    </w:rPr>
  </w:style>
  <w:style w:type="character" w:customStyle="1" w:styleId="Nadpis6Char">
    <w:name w:val="Nadpis 6 Char"/>
    <w:basedOn w:val="Predvolenpsmoodseku"/>
    <w:link w:val="Nadpis6"/>
    <w:rsid w:val="0008794A"/>
    <w:rPr>
      <w:rFonts w:ascii="Arial" w:eastAsia="Times New Roman" w:hAnsi="Arial" w:cs="Times New Roman"/>
      <w:i/>
      <w:iCs/>
      <w:color w:val="00133A"/>
      <w:sz w:val="24"/>
      <w:szCs w:val="24"/>
    </w:rPr>
  </w:style>
  <w:style w:type="character" w:customStyle="1" w:styleId="Nadpis7Char">
    <w:name w:val="Nadpis 7 Char"/>
    <w:basedOn w:val="Predvolenpsmoodseku"/>
    <w:link w:val="Nadpis7"/>
    <w:rsid w:val="00E421C0"/>
    <w:rPr>
      <w:rFonts w:ascii="Arial" w:eastAsia="Times New Roman" w:hAnsi="Arial" w:cs="Times New Roman"/>
      <w:i/>
      <w:iCs/>
      <w:color w:val="404040"/>
      <w:sz w:val="22"/>
      <w:szCs w:val="24"/>
    </w:rPr>
  </w:style>
  <w:style w:type="character" w:customStyle="1" w:styleId="Nadpis8Char">
    <w:name w:val="Nadpis 8 Char"/>
    <w:basedOn w:val="Predvolenpsmoodseku"/>
    <w:link w:val="Nadpis8"/>
    <w:semiHidden/>
    <w:rsid w:val="00E421C0"/>
    <w:rPr>
      <w:rFonts w:ascii="Arial" w:eastAsia="Times New Roman" w:hAnsi="Arial" w:cs="Times New Roman"/>
      <w:i/>
      <w:color w:val="404040"/>
    </w:rPr>
  </w:style>
  <w:style w:type="character" w:customStyle="1" w:styleId="Nadpis9Char">
    <w:name w:val="Nadpis 9 Char"/>
    <w:basedOn w:val="Predvolenpsmoodseku"/>
    <w:link w:val="Nadpis9"/>
    <w:semiHidden/>
    <w:rsid w:val="00E421C0"/>
    <w:rPr>
      <w:rFonts w:ascii="Arial" w:eastAsia="Times New Roman" w:hAnsi="Arial" w:cs="Times New Roman"/>
      <w:i/>
      <w:iCs/>
      <w:color w:val="404040"/>
      <w:sz w:val="18"/>
    </w:rPr>
  </w:style>
  <w:style w:type="paragraph" w:styleId="Obsah5">
    <w:name w:val="toc 5"/>
    <w:basedOn w:val="Normlny"/>
    <w:next w:val="Normlny"/>
    <w:autoRedefine/>
    <w:uiPriority w:val="39"/>
    <w:rsid w:val="00210E5E"/>
    <w:pPr>
      <w:spacing w:after="100"/>
      <w:ind w:left="960"/>
    </w:pPr>
    <w:rPr>
      <w:rFonts w:ascii="Arial" w:hAnsi="Arial"/>
      <w:sz w:val="19"/>
      <w:lang w:eastAsia="en-US"/>
    </w:rPr>
  </w:style>
  <w:style w:type="character" w:styleId="Odkaznapoznmkupodiarou">
    <w:name w:val="footnote reference"/>
    <w:basedOn w:val="Predvolenpsmoodseku"/>
    <w:rsid w:val="00E421C0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čiarou 007"/>
    <w:basedOn w:val="Normlny"/>
    <w:link w:val="TextpoznmkypodiarouChar"/>
    <w:rsid w:val="00E421C0"/>
    <w:rPr>
      <w:rFonts w:ascii="Arial" w:hAnsi="Arial"/>
      <w:sz w:val="16"/>
      <w:szCs w:val="20"/>
      <w:lang w:eastAsia="en-US"/>
    </w:rPr>
  </w:style>
  <w:style w:type="character" w:customStyle="1" w:styleId="TextpoznmkypodiarouChar">
    <w:name w:val="Text poznámky pod čiarou Char"/>
    <w:aliases w:val="Text poznámky pod čiarou 007 Char"/>
    <w:basedOn w:val="Predvolenpsmoodseku"/>
    <w:link w:val="Textpoznmkypodiarou"/>
    <w:rsid w:val="00E421C0"/>
    <w:rPr>
      <w:rFonts w:ascii="Arial" w:hAnsi="Arial"/>
      <w:sz w:val="16"/>
    </w:rPr>
  </w:style>
  <w:style w:type="paragraph" w:customStyle="1" w:styleId="Highlight3">
    <w:name w:val="Highlight 3"/>
    <w:basedOn w:val="Highlight2"/>
    <w:qFormat/>
    <w:rsid w:val="00146657"/>
    <w:rPr>
      <w:color w:val="00A1DE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146657"/>
    <w:pPr>
      <w:keepLines/>
      <w:pageBreakBefore w:val="0"/>
      <w:numPr>
        <w:numId w:val="0"/>
      </w:numPr>
      <w:spacing w:before="480" w:after="0" w:line="276" w:lineRule="auto"/>
      <w:outlineLvl w:val="9"/>
    </w:pPr>
    <w:rPr>
      <w:rFonts w:ascii="Arial" w:hAnsi="Arial" w:cs="Times New Roman"/>
      <w:b/>
      <w:color w:val="001D58"/>
      <w:kern w:val="0"/>
      <w:sz w:val="28"/>
      <w:szCs w:val="28"/>
    </w:rPr>
  </w:style>
  <w:style w:type="character" w:styleId="Odkaznakomentr">
    <w:name w:val="annotation reference"/>
    <w:basedOn w:val="Predvolenpsmoodseku"/>
    <w:rsid w:val="00054F76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054F7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054F76"/>
    <w:rPr>
      <w:lang w:val="sk-SK" w:eastAsia="cs-CZ"/>
    </w:rPr>
  </w:style>
  <w:style w:type="paragraph" w:styleId="Predmetkomentra">
    <w:name w:val="annotation subject"/>
    <w:basedOn w:val="Textkomentra"/>
    <w:next w:val="Textkomentra"/>
    <w:link w:val="PredmetkomentraChar"/>
    <w:rsid w:val="00054F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054F76"/>
    <w:rPr>
      <w:b/>
      <w:bCs/>
      <w:lang w:val="sk-SK" w:eastAsia="cs-CZ"/>
    </w:rPr>
  </w:style>
  <w:style w:type="paragraph" w:styleId="Odsekzoznamu">
    <w:name w:val="List Paragraph"/>
    <w:aliases w:val="body,Odsek zoznamu2,Listenabsatz,List Paragraph,Farebný zoznam – zvýraznenie 11"/>
    <w:basedOn w:val="Normlny"/>
    <w:link w:val="OdsekzoznamuChar"/>
    <w:uiPriority w:val="34"/>
    <w:qFormat/>
    <w:rsid w:val="000D696F"/>
    <w:pPr>
      <w:ind w:left="720"/>
      <w:contextualSpacing/>
    </w:pPr>
  </w:style>
  <w:style w:type="character" w:customStyle="1" w:styleId="markedcontent">
    <w:name w:val="markedcontent"/>
    <w:basedOn w:val="Predvolenpsmoodseku"/>
    <w:rsid w:val="00AB611D"/>
  </w:style>
  <w:style w:type="paragraph" w:customStyle="1" w:styleId="TableParagraph">
    <w:name w:val="Table Paragraph"/>
    <w:basedOn w:val="Normlny"/>
    <w:uiPriority w:val="1"/>
    <w:qFormat/>
    <w:rsid w:val="00C55F1B"/>
    <w:pPr>
      <w:widowControl w:val="0"/>
      <w:autoSpaceDE w:val="0"/>
      <w:autoSpaceDN w:val="0"/>
      <w:ind w:left="107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Listenabsatz Char,List Paragraph Char,Farebný zoznam – zvýraznenie 11 Char"/>
    <w:link w:val="Odsekzoznamu"/>
    <w:uiPriority w:val="34"/>
    <w:qFormat/>
    <w:locked/>
    <w:rsid w:val="002237E8"/>
    <w:rPr>
      <w:sz w:val="24"/>
      <w:szCs w:val="24"/>
      <w:lang w:val="sk-SK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7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02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30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04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270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881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41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89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105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687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260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9021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8704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04923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51097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26706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60350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15557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76344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23769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97550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55398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97243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13761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22051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43296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991235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98068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752566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9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9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2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37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298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172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07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64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960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0901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358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9196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1504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1804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15111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13250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49429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16951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33033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26972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35691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43686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10272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109444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244598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02942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473778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665366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5832181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74820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399076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85780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866295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236104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58427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282610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2629349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179372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39152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097592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791572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86352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745751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977511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FFFFFF"/>
      </a:lt1>
      <a:dk2>
        <a:srgbClr val="002776"/>
      </a:dk2>
      <a:lt2>
        <a:srgbClr val="FFFFFF"/>
      </a:lt2>
      <a:accent1>
        <a:srgbClr val="002776"/>
      </a:accent1>
      <a:accent2>
        <a:srgbClr val="92D400"/>
      </a:accent2>
      <a:accent3>
        <a:srgbClr val="00A1DE"/>
      </a:accent3>
      <a:accent4>
        <a:srgbClr val="72C7E7"/>
      </a:accent4>
      <a:accent5>
        <a:srgbClr val="3C8A2E"/>
      </a:accent5>
      <a:accent6>
        <a:srgbClr val="C9DD03"/>
      </a:accent6>
      <a:hlink>
        <a:srgbClr val="3C8A2E"/>
      </a:hlink>
      <a:folHlink>
        <a:srgbClr val="C9DD03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56DACCFAFF834185A23D75AF69D834" ma:contentTypeVersion="0" ma:contentTypeDescription="Umožňuje vytvoriť nový dokument." ma:contentTypeScope="" ma:versionID="666955dae70760e6faa535b887c3661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ae51b23ceac873071d642d5069d117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9E03E4-A843-4FBB-AAB0-23F2716686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171EAF-45EC-4DC9-BC1E-D955EA6B69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1948A6-CAC7-49D5-A8FE-3CB379089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9A53A1C-1F50-4805-AD2E-0306A5DC559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MPRR SR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autor</dc:creator>
  <cp:lastModifiedBy>horna topla</cp:lastModifiedBy>
  <cp:revision>2</cp:revision>
  <cp:lastPrinted>2021-07-14T11:24:00Z</cp:lastPrinted>
  <dcterms:created xsi:type="dcterms:W3CDTF">2024-01-08T10:11:00Z</dcterms:created>
  <dcterms:modified xsi:type="dcterms:W3CDTF">2024-01-08T10:11:00Z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0x010100A056DACCFAFF834185A23D75AF69D834</vt:lpwstr>
  </property>
</Properties>
</file>