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6D10A" w14:textId="77777777" w:rsidR="0078316C" w:rsidRDefault="00193217" w:rsidP="00BE52F0">
      <w:pPr>
        <w:jc w:val="center"/>
        <w:rPr>
          <w:rFonts w:ascii="Calibri" w:hAnsi="Calibri" w:cs="Calibri"/>
          <w:b/>
          <w:bCs/>
          <w:sz w:val="36"/>
          <w:szCs w:val="28"/>
        </w:rPr>
      </w:pPr>
      <w:r w:rsidRPr="00193217">
        <w:rPr>
          <w:rFonts w:ascii="Calibri" w:hAnsi="Calibri" w:cs="Calibri"/>
          <w:b/>
          <w:bCs/>
          <w:sz w:val="36"/>
          <w:szCs w:val="28"/>
        </w:rPr>
        <w:t>Informácia o zrealizovanom projekte</w:t>
      </w:r>
      <w:r w:rsidR="00B077FD">
        <w:rPr>
          <w:rFonts w:ascii="Calibri" w:hAnsi="Calibri" w:cs="Calibri"/>
          <w:b/>
          <w:bCs/>
          <w:sz w:val="36"/>
          <w:szCs w:val="28"/>
        </w:rPr>
        <w:t xml:space="preserve"> IROP v území MAS</w:t>
      </w:r>
    </w:p>
    <w:p w14:paraId="1B4E5144" w14:textId="77777777" w:rsidR="0092770B" w:rsidRPr="00F81D7C" w:rsidRDefault="0092770B" w:rsidP="00BE52F0">
      <w:pPr>
        <w:rPr>
          <w:rFonts w:ascii="Calibri" w:hAnsi="Calibri" w:cs="Calibri"/>
          <w:b/>
          <w:bCs/>
          <w:sz w:val="19"/>
          <w:szCs w:val="19"/>
        </w:rPr>
      </w:pPr>
    </w:p>
    <w:tbl>
      <w:tblPr>
        <w:tblW w:w="9152" w:type="dxa"/>
        <w:tblInd w:w="57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6"/>
        <w:gridCol w:w="6946"/>
      </w:tblGrid>
      <w:tr w:rsidR="00E90B25" w:rsidRPr="00F81D7C" w14:paraId="226B412A" w14:textId="77777777" w:rsidTr="00025288">
        <w:trPr>
          <w:trHeight w:val="482"/>
        </w:trPr>
        <w:tc>
          <w:tcPr>
            <w:tcW w:w="2206" w:type="dxa"/>
            <w:shd w:val="clear" w:color="auto" w:fill="D2EECE" w:themeFill="accent5" w:themeFillTint="33"/>
            <w:vAlign w:val="center"/>
          </w:tcPr>
          <w:p w14:paraId="26904F02" w14:textId="3974F82B" w:rsidR="00E90B25" w:rsidRPr="00F81D7C" w:rsidRDefault="00E90B25" w:rsidP="00223882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81D7C">
              <w:rPr>
                <w:rFonts w:ascii="Calibri" w:hAnsi="Calibri" w:cs="Calibri"/>
                <w:b/>
                <w:bCs/>
                <w:sz w:val="19"/>
                <w:szCs w:val="19"/>
              </w:rPr>
              <w:t>Operačný program</w:t>
            </w:r>
          </w:p>
        </w:tc>
        <w:tc>
          <w:tcPr>
            <w:tcW w:w="6946" w:type="dxa"/>
            <w:vAlign w:val="center"/>
          </w:tcPr>
          <w:p w14:paraId="0933C723" w14:textId="77777777" w:rsidR="00E90B25" w:rsidRPr="002453BB" w:rsidRDefault="0037368D" w:rsidP="0022388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>Integrovaný regionálny operačný program</w:t>
            </w:r>
          </w:p>
        </w:tc>
      </w:tr>
      <w:tr w:rsidR="000436AC" w:rsidRPr="00F81D7C" w14:paraId="3443504E" w14:textId="77777777" w:rsidTr="00025288">
        <w:trPr>
          <w:trHeight w:val="482"/>
        </w:trPr>
        <w:tc>
          <w:tcPr>
            <w:tcW w:w="2206" w:type="dxa"/>
            <w:shd w:val="clear" w:color="auto" w:fill="D2EECE" w:themeFill="accent5" w:themeFillTint="33"/>
            <w:vAlign w:val="center"/>
          </w:tcPr>
          <w:p w14:paraId="07AFAB9F" w14:textId="77777777" w:rsidR="000436AC" w:rsidRPr="00F81D7C" w:rsidRDefault="000436AC" w:rsidP="000436AC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81D7C">
              <w:rPr>
                <w:rFonts w:ascii="Calibri" w:hAnsi="Calibri" w:cs="Calibri"/>
                <w:b/>
                <w:bCs/>
                <w:sz w:val="19"/>
                <w:szCs w:val="19"/>
              </w:rPr>
              <w:t>Prioritná os</w:t>
            </w:r>
          </w:p>
        </w:tc>
        <w:tc>
          <w:tcPr>
            <w:tcW w:w="6946" w:type="dxa"/>
            <w:vAlign w:val="center"/>
          </w:tcPr>
          <w:p w14:paraId="7957B18C" w14:textId="77777777" w:rsidR="000436AC" w:rsidRPr="002453BB" w:rsidRDefault="00F14F0D" w:rsidP="00F14F0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  <w:r w:rsidR="000436AC"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– </w:t>
            </w:r>
            <w:r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Miestny rozvoj vedený komunitou </w:t>
            </w:r>
          </w:p>
        </w:tc>
      </w:tr>
      <w:tr w:rsidR="00894FD4" w:rsidRPr="00F81D7C" w14:paraId="6A0B041B" w14:textId="77777777" w:rsidTr="00025288">
        <w:trPr>
          <w:trHeight w:val="482"/>
        </w:trPr>
        <w:tc>
          <w:tcPr>
            <w:tcW w:w="2206" w:type="dxa"/>
            <w:shd w:val="clear" w:color="auto" w:fill="D2EECE" w:themeFill="accent5" w:themeFillTint="33"/>
            <w:vAlign w:val="center"/>
          </w:tcPr>
          <w:p w14:paraId="156C9156" w14:textId="77777777" w:rsidR="00894FD4" w:rsidRPr="00B43A49" w:rsidRDefault="00894FD4" w:rsidP="000436AC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43A49">
              <w:rPr>
                <w:rFonts w:ascii="Calibri" w:hAnsi="Calibri" w:cs="Calibri"/>
                <w:b/>
                <w:bCs/>
                <w:sz w:val="19"/>
                <w:szCs w:val="19"/>
              </w:rPr>
              <w:t>Názov MAS</w:t>
            </w:r>
          </w:p>
        </w:tc>
        <w:tc>
          <w:tcPr>
            <w:tcW w:w="6946" w:type="dxa"/>
            <w:vAlign w:val="center"/>
          </w:tcPr>
          <w:p w14:paraId="01105149" w14:textId="59B269D8" w:rsidR="00894FD4" w:rsidRPr="002453BB" w:rsidRDefault="007A2184" w:rsidP="00F14F0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>Miestna akčná skupina HORNÁ TOPĽA</w:t>
            </w:r>
          </w:p>
        </w:tc>
      </w:tr>
      <w:tr w:rsidR="00894FD4" w:rsidRPr="00F81D7C" w14:paraId="4E4AB1EB" w14:textId="77777777" w:rsidTr="00025288">
        <w:trPr>
          <w:trHeight w:val="482"/>
        </w:trPr>
        <w:tc>
          <w:tcPr>
            <w:tcW w:w="2206" w:type="dxa"/>
            <w:shd w:val="clear" w:color="auto" w:fill="D2EECE" w:themeFill="accent5" w:themeFillTint="33"/>
            <w:vAlign w:val="center"/>
          </w:tcPr>
          <w:p w14:paraId="43A96E8E" w14:textId="77777777" w:rsidR="00894FD4" w:rsidRPr="00B43A49" w:rsidRDefault="00894FD4" w:rsidP="00B43A49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D51EF">
              <w:rPr>
                <w:rFonts w:ascii="Calibri" w:hAnsi="Calibri" w:cs="Calibri"/>
                <w:b/>
                <w:bCs/>
                <w:sz w:val="19"/>
                <w:szCs w:val="19"/>
              </w:rPr>
              <w:t>Kód projektu MAS</w:t>
            </w:r>
            <w:r w:rsidR="00B43A49" w:rsidRPr="00FD51EF">
              <w:rPr>
                <w:rStyle w:val="Odkaznapoznmkupodiarou"/>
                <w:rFonts w:cs="Calibri"/>
                <w:b/>
                <w:bCs/>
                <w:szCs w:val="19"/>
              </w:rPr>
              <w:footnoteReference w:id="1"/>
            </w:r>
          </w:p>
        </w:tc>
        <w:tc>
          <w:tcPr>
            <w:tcW w:w="6946" w:type="dxa"/>
            <w:vAlign w:val="center"/>
          </w:tcPr>
          <w:p w14:paraId="56030E5C" w14:textId="47234859" w:rsidR="00894FD4" w:rsidRPr="002453BB" w:rsidRDefault="007A2184" w:rsidP="00F14F0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>P964</w:t>
            </w:r>
          </w:p>
        </w:tc>
      </w:tr>
      <w:tr w:rsidR="000436AC" w:rsidRPr="00F81D7C" w14:paraId="51617E09" w14:textId="77777777" w:rsidTr="00025288">
        <w:trPr>
          <w:trHeight w:val="482"/>
        </w:trPr>
        <w:tc>
          <w:tcPr>
            <w:tcW w:w="2206" w:type="dxa"/>
            <w:shd w:val="clear" w:color="auto" w:fill="D2EECE" w:themeFill="accent5" w:themeFillTint="33"/>
            <w:vAlign w:val="center"/>
          </w:tcPr>
          <w:p w14:paraId="22985DB0" w14:textId="77777777" w:rsidR="000436AC" w:rsidRPr="00F81D7C" w:rsidRDefault="000436AC" w:rsidP="000436AC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81D7C">
              <w:rPr>
                <w:rFonts w:ascii="Calibri" w:hAnsi="Calibri" w:cs="Calibri"/>
                <w:b/>
                <w:bCs/>
                <w:sz w:val="19"/>
                <w:szCs w:val="19"/>
              </w:rPr>
              <w:t>Špecifický cieľ</w:t>
            </w:r>
          </w:p>
        </w:tc>
        <w:tc>
          <w:tcPr>
            <w:tcW w:w="6946" w:type="dxa"/>
          </w:tcPr>
          <w:p w14:paraId="568CEFF3" w14:textId="77777777" w:rsidR="001B1B5B" w:rsidRPr="002453BB" w:rsidRDefault="001B1B5B" w:rsidP="00DF32C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A4EF032" w14:textId="5A263284" w:rsidR="00DF32C7" w:rsidRPr="002453BB" w:rsidRDefault="001B1B5B" w:rsidP="00DF32C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>5.1.</w:t>
            </w:r>
            <w:r w:rsidR="00C66D3E" w:rsidRPr="00C66D3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2 </w:t>
            </w:r>
            <w:r w:rsidR="00C66D3E" w:rsidRPr="00C66D3E">
              <w:rPr>
                <w:rFonts w:ascii="Calibri" w:hAnsi="Calibri" w:cs="Calibri"/>
                <w:b/>
                <w:bCs/>
                <w:sz w:val="22"/>
              </w:rPr>
              <w:t>Zlepšenie udr</w:t>
            </w:r>
            <w:r w:rsidR="00C66D3E">
              <w:rPr>
                <w:rFonts w:ascii="Calibri" w:hAnsi="Calibri" w:cs="Calibri"/>
                <w:b/>
                <w:bCs/>
                <w:sz w:val="22"/>
              </w:rPr>
              <w:t>ž</w:t>
            </w:r>
            <w:r w:rsidR="00C66D3E" w:rsidRPr="00C66D3E">
              <w:rPr>
                <w:rFonts w:ascii="Calibri" w:hAnsi="Calibri" w:cs="Calibri"/>
                <w:b/>
                <w:bCs/>
                <w:sz w:val="22"/>
              </w:rPr>
              <w:t>ateľných vzťahov medzi vidieckymi rozvojovými centrami a ich zázemím vo verejných slu</w:t>
            </w:r>
            <w:r w:rsidR="00C66D3E">
              <w:rPr>
                <w:rFonts w:ascii="Calibri" w:hAnsi="Calibri" w:cs="Calibri"/>
                <w:b/>
                <w:bCs/>
                <w:sz w:val="22"/>
              </w:rPr>
              <w:t>ž</w:t>
            </w:r>
            <w:r w:rsidR="00C66D3E" w:rsidRPr="00C66D3E">
              <w:rPr>
                <w:rFonts w:ascii="Calibri" w:hAnsi="Calibri" w:cs="Calibri"/>
                <w:b/>
                <w:bCs/>
                <w:sz w:val="22"/>
              </w:rPr>
              <w:t>bách a vo verejných infraštruktúrach</w:t>
            </w:r>
          </w:p>
        </w:tc>
      </w:tr>
      <w:tr w:rsidR="0092770B" w:rsidRPr="00F81D7C" w14:paraId="75BCDA83" w14:textId="77777777" w:rsidTr="00025288">
        <w:trPr>
          <w:trHeight w:val="482"/>
        </w:trPr>
        <w:tc>
          <w:tcPr>
            <w:tcW w:w="2206" w:type="dxa"/>
            <w:shd w:val="clear" w:color="auto" w:fill="D2EECE" w:themeFill="accent5" w:themeFillTint="33"/>
            <w:vAlign w:val="center"/>
          </w:tcPr>
          <w:p w14:paraId="242D113D" w14:textId="77777777" w:rsidR="0092770B" w:rsidRPr="00F81D7C" w:rsidRDefault="0092770B" w:rsidP="000F0B42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81D7C">
              <w:rPr>
                <w:rFonts w:ascii="Calibri" w:hAnsi="Calibri" w:cs="Calibri"/>
                <w:b/>
                <w:bCs/>
                <w:sz w:val="19"/>
                <w:szCs w:val="19"/>
              </w:rPr>
              <w:t>Kód výzvy na predkladanie Žo</w:t>
            </w:r>
            <w:r w:rsidR="000F0B42">
              <w:rPr>
                <w:rFonts w:ascii="Calibri" w:hAnsi="Calibri" w:cs="Calibri"/>
                <w:b/>
                <w:bCs/>
                <w:sz w:val="19"/>
                <w:szCs w:val="19"/>
              </w:rPr>
              <w:t>Pr</w:t>
            </w:r>
          </w:p>
        </w:tc>
        <w:tc>
          <w:tcPr>
            <w:tcW w:w="6946" w:type="dxa"/>
          </w:tcPr>
          <w:p w14:paraId="6FFB0F33" w14:textId="77777777" w:rsidR="00DF32C7" w:rsidRPr="002453BB" w:rsidRDefault="00DF32C7" w:rsidP="00DF32C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D8300A8" w14:textId="5123731E" w:rsidR="00DF32C7" w:rsidRPr="002453BB" w:rsidRDefault="007A2184" w:rsidP="0019321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>IROP-CLLD-P964-51</w:t>
            </w:r>
            <w:r w:rsidR="00C66D3E"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  <w:r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>-00</w:t>
            </w:r>
            <w:r w:rsidR="00C66D3E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</w:tr>
      <w:tr w:rsidR="00193217" w:rsidRPr="00F81D7C" w14:paraId="4D95DDA9" w14:textId="77777777" w:rsidTr="00025288">
        <w:trPr>
          <w:trHeight w:val="482"/>
        </w:trPr>
        <w:tc>
          <w:tcPr>
            <w:tcW w:w="2206" w:type="dxa"/>
            <w:shd w:val="clear" w:color="auto" w:fill="D2EECE" w:themeFill="accent5" w:themeFillTint="33"/>
            <w:vAlign w:val="center"/>
          </w:tcPr>
          <w:p w14:paraId="6917B73E" w14:textId="77777777" w:rsidR="00193217" w:rsidRPr="00F81D7C" w:rsidRDefault="00193217" w:rsidP="0092770B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Kód a názov aktivity</w:t>
            </w:r>
          </w:p>
        </w:tc>
        <w:tc>
          <w:tcPr>
            <w:tcW w:w="6946" w:type="dxa"/>
          </w:tcPr>
          <w:p w14:paraId="0DD4E12A" w14:textId="77777777" w:rsidR="002453BB" w:rsidRDefault="002453BB" w:rsidP="00DF32C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DDDB5D7" w14:textId="0376D08A" w:rsidR="00193217" w:rsidRPr="002453BB" w:rsidRDefault="00C66D3E" w:rsidP="00DF32C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C1 Komunitné sociálne služby</w:t>
            </w:r>
          </w:p>
        </w:tc>
      </w:tr>
    </w:tbl>
    <w:p w14:paraId="09656D19" w14:textId="77777777" w:rsidR="001F3B9F" w:rsidRPr="00F81D7C" w:rsidRDefault="001F3B9F" w:rsidP="00BE52F0">
      <w:pPr>
        <w:rPr>
          <w:rFonts w:ascii="Calibri" w:hAnsi="Calibri" w:cs="Calibri"/>
          <w:b/>
          <w:bCs/>
          <w:sz w:val="19"/>
          <w:szCs w:val="19"/>
        </w:rPr>
      </w:pPr>
    </w:p>
    <w:tbl>
      <w:tblPr>
        <w:tblW w:w="9098" w:type="dxa"/>
        <w:tblInd w:w="108" w:type="dxa"/>
        <w:tblBorders>
          <w:top w:val="single" w:sz="6" w:space="0" w:color="0070C0"/>
          <w:left w:val="single" w:sz="6" w:space="0" w:color="0070C0"/>
          <w:bottom w:val="single" w:sz="6" w:space="0" w:color="0070C0"/>
          <w:right w:val="single" w:sz="6" w:space="0" w:color="0070C0"/>
          <w:insideH w:val="single" w:sz="6" w:space="0" w:color="0070C0"/>
          <w:insideV w:val="single" w:sz="6" w:space="0" w:color="0070C0"/>
        </w:tblBorders>
        <w:tblLayout w:type="fixed"/>
        <w:tblLook w:val="0000" w:firstRow="0" w:lastRow="0" w:firstColumn="0" w:lastColumn="0" w:noHBand="0" w:noVBand="0"/>
      </w:tblPr>
      <w:tblGrid>
        <w:gridCol w:w="2137"/>
        <w:gridCol w:w="2519"/>
        <w:gridCol w:w="2017"/>
        <w:gridCol w:w="2425"/>
      </w:tblGrid>
      <w:tr w:rsidR="00193217" w:rsidRPr="00F81D7C" w14:paraId="7A9D3208" w14:textId="77777777" w:rsidTr="00025288">
        <w:trPr>
          <w:trHeight w:hRule="exact" w:val="510"/>
        </w:trPr>
        <w:tc>
          <w:tcPr>
            <w:tcW w:w="2137" w:type="dxa"/>
            <w:tcBorders>
              <w:top w:val="single" w:sz="18" w:space="0" w:color="0070C0"/>
              <w:left w:val="single" w:sz="18" w:space="0" w:color="0070C0"/>
              <w:bottom w:val="single" w:sz="8" w:space="0" w:color="0070C0"/>
              <w:right w:val="single" w:sz="8" w:space="0" w:color="0070C0"/>
            </w:tcBorders>
            <w:shd w:val="clear" w:color="auto" w:fill="7ACE6C" w:themeFill="accent5" w:themeFillTint="99"/>
            <w:vAlign w:val="center"/>
          </w:tcPr>
          <w:p w14:paraId="1316FD40" w14:textId="77777777" w:rsidR="00193217" w:rsidRPr="00B077FD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20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19"/>
              </w:rPr>
              <w:t xml:space="preserve">Názov </w:t>
            </w:r>
            <w:r w:rsidR="00D66F16" w:rsidRPr="00B077FD">
              <w:rPr>
                <w:rFonts w:ascii="Calibri" w:hAnsi="Calibri" w:cs="Calibri"/>
                <w:b/>
                <w:bCs/>
                <w:sz w:val="20"/>
                <w:szCs w:val="19"/>
              </w:rPr>
              <w:t>Užívateľ</w:t>
            </w:r>
            <w:r>
              <w:rPr>
                <w:rFonts w:ascii="Calibri" w:hAnsi="Calibri" w:cs="Calibri"/>
                <w:b/>
                <w:bCs/>
                <w:sz w:val="20"/>
                <w:szCs w:val="19"/>
              </w:rPr>
              <w:t>a</w:t>
            </w:r>
          </w:p>
        </w:tc>
        <w:tc>
          <w:tcPr>
            <w:tcW w:w="6961" w:type="dxa"/>
            <w:gridSpan w:val="3"/>
            <w:tcBorders>
              <w:top w:val="single" w:sz="18" w:space="0" w:color="0070C0"/>
              <w:left w:val="single" w:sz="8" w:space="0" w:color="0070C0"/>
              <w:bottom w:val="single" w:sz="8" w:space="0" w:color="0070C0"/>
              <w:right w:val="single" w:sz="18" w:space="0" w:color="0070C0"/>
            </w:tcBorders>
            <w:shd w:val="clear" w:color="auto" w:fill="auto"/>
            <w:vAlign w:val="center"/>
          </w:tcPr>
          <w:p w14:paraId="73FE3752" w14:textId="3F28E829" w:rsidR="00193217" w:rsidRPr="001B1B5B" w:rsidRDefault="00C55F1B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55F1B">
              <w:rPr>
                <w:rFonts w:ascii="Calibri" w:hAnsi="Calibri" w:cs="Calibri"/>
                <w:b/>
                <w:bCs/>
                <w:sz w:val="20"/>
                <w:szCs w:val="20"/>
              </w:rPr>
              <w:t>ADM n.o.</w:t>
            </w:r>
          </w:p>
        </w:tc>
      </w:tr>
      <w:tr w:rsidR="00193217" w:rsidRPr="00F81D7C" w14:paraId="78A474FC" w14:textId="77777777" w:rsidTr="00025288">
        <w:trPr>
          <w:trHeight w:hRule="exact" w:val="510"/>
        </w:trPr>
        <w:tc>
          <w:tcPr>
            <w:tcW w:w="2137" w:type="dxa"/>
            <w:tcBorders>
              <w:top w:val="single" w:sz="8" w:space="0" w:color="0070C0"/>
              <w:left w:val="single" w:sz="18" w:space="0" w:color="0070C0"/>
              <w:bottom w:val="single" w:sz="18" w:space="0" w:color="0070C0"/>
              <w:right w:val="single" w:sz="8" w:space="0" w:color="0070C0"/>
            </w:tcBorders>
            <w:shd w:val="clear" w:color="auto" w:fill="7ACE6C" w:themeFill="accent5" w:themeFillTint="99"/>
            <w:vAlign w:val="center"/>
          </w:tcPr>
          <w:p w14:paraId="7B9556D0" w14:textId="77777777" w:rsidR="00193217" w:rsidRPr="00B077FD" w:rsidRDefault="00193217" w:rsidP="00193217">
            <w:pPr>
              <w:rPr>
                <w:rFonts w:ascii="Calibri" w:hAnsi="Calibri" w:cs="Calibri"/>
                <w:b/>
                <w:bCs/>
                <w:sz w:val="20"/>
                <w:szCs w:val="19"/>
              </w:rPr>
            </w:pPr>
            <w:r w:rsidRPr="00B077FD">
              <w:rPr>
                <w:rFonts w:ascii="Calibri" w:hAnsi="Calibri" w:cs="Calibri"/>
                <w:b/>
                <w:bCs/>
                <w:sz w:val="20"/>
                <w:szCs w:val="19"/>
              </w:rPr>
              <w:t>Názov projektu</w:t>
            </w:r>
          </w:p>
        </w:tc>
        <w:tc>
          <w:tcPr>
            <w:tcW w:w="6961" w:type="dxa"/>
            <w:gridSpan w:val="3"/>
            <w:tcBorders>
              <w:top w:val="single" w:sz="8" w:space="0" w:color="0070C0"/>
              <w:left w:val="single" w:sz="8" w:space="0" w:color="0070C0"/>
              <w:bottom w:val="single" w:sz="18" w:space="0" w:color="0070C0"/>
              <w:right w:val="single" w:sz="18" w:space="0" w:color="0070C0"/>
            </w:tcBorders>
            <w:shd w:val="clear" w:color="auto" w:fill="auto"/>
            <w:vAlign w:val="center"/>
          </w:tcPr>
          <w:p w14:paraId="2B3057C9" w14:textId="35984831" w:rsidR="00193217" w:rsidRPr="00C55F1B" w:rsidRDefault="00C55F1B" w:rsidP="00C55F1B">
            <w:pPr>
              <w:tabs>
                <w:tab w:val="left" w:pos="2835"/>
              </w:tabs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5F1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Komfort a pohodlie - elektrické polohovateľné postele</w:t>
            </w:r>
          </w:p>
        </w:tc>
      </w:tr>
      <w:tr w:rsidR="00193217" w:rsidRPr="00F81D7C" w14:paraId="2470AB1A" w14:textId="77777777" w:rsidTr="00025288">
        <w:trPr>
          <w:trHeight w:hRule="exact" w:val="510"/>
        </w:trPr>
        <w:tc>
          <w:tcPr>
            <w:tcW w:w="2137" w:type="dxa"/>
            <w:tcBorders>
              <w:top w:val="single" w:sz="18" w:space="0" w:color="0070C0"/>
            </w:tcBorders>
            <w:shd w:val="clear" w:color="auto" w:fill="D2EECE" w:themeFill="accent5" w:themeFillTint="33"/>
            <w:vAlign w:val="center"/>
          </w:tcPr>
          <w:p w14:paraId="5828E5E0" w14:textId="77777777" w:rsidR="00193217" w:rsidRPr="00F81D7C" w:rsidRDefault="00193217" w:rsidP="00193217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81D7C">
              <w:rPr>
                <w:rFonts w:ascii="Calibri" w:hAnsi="Calibri" w:cs="Calibri"/>
                <w:b/>
                <w:bCs/>
                <w:sz w:val="19"/>
                <w:szCs w:val="19"/>
              </w:rPr>
              <w:t>Kód projektu</w:t>
            </w:r>
            <w:r w:rsidR="00B43A49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 užívateľa</w:t>
            </w:r>
          </w:p>
        </w:tc>
        <w:tc>
          <w:tcPr>
            <w:tcW w:w="6961" w:type="dxa"/>
            <w:gridSpan w:val="3"/>
            <w:tcBorders>
              <w:top w:val="single" w:sz="18" w:space="0" w:color="0070C0"/>
            </w:tcBorders>
            <w:shd w:val="clear" w:color="auto" w:fill="auto"/>
            <w:vAlign w:val="center"/>
          </w:tcPr>
          <w:p w14:paraId="3407A5CE" w14:textId="2AAA980E" w:rsidR="00193217" w:rsidRPr="001B1B5B" w:rsidRDefault="007A2184" w:rsidP="00193217">
            <w:pPr>
              <w:tabs>
                <w:tab w:val="left" w:pos="2835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B1B5B">
              <w:rPr>
                <w:rFonts w:ascii="Calibri" w:hAnsi="Calibri" w:cs="Calibri"/>
                <w:b/>
                <w:bCs/>
                <w:sz w:val="20"/>
                <w:szCs w:val="20"/>
              </w:rPr>
              <w:t>IROP-CLLD-P964-51</w:t>
            </w:r>
            <w:r w:rsidR="00C66D3E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 w:rsidRPr="001B1B5B">
              <w:rPr>
                <w:rFonts w:ascii="Calibri" w:hAnsi="Calibri" w:cs="Calibri"/>
                <w:b/>
                <w:bCs/>
                <w:sz w:val="20"/>
                <w:szCs w:val="20"/>
              </w:rPr>
              <w:t>-00</w:t>
            </w:r>
            <w:r w:rsidR="00C66D3E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  <w:r w:rsidRPr="001B1B5B">
              <w:rPr>
                <w:rFonts w:ascii="Calibri" w:hAnsi="Calibri" w:cs="Calibri"/>
                <w:b/>
                <w:bCs/>
                <w:sz w:val="20"/>
                <w:szCs w:val="20"/>
              </w:rPr>
              <w:t>-00</w:t>
            </w:r>
            <w:r w:rsidR="00C55F1B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</w:tr>
      <w:tr w:rsidR="00193217" w:rsidRPr="00F81D7C" w14:paraId="4530A7D5" w14:textId="77777777" w:rsidTr="00025288">
        <w:trPr>
          <w:trHeight w:hRule="exact" w:val="510"/>
        </w:trPr>
        <w:tc>
          <w:tcPr>
            <w:tcW w:w="2137" w:type="dxa"/>
            <w:shd w:val="clear" w:color="auto" w:fill="D2EECE" w:themeFill="accent5" w:themeFillTint="33"/>
            <w:vAlign w:val="center"/>
          </w:tcPr>
          <w:p w14:paraId="1160C111" w14:textId="77777777" w:rsidR="00193217" w:rsidRPr="00193217" w:rsidRDefault="00193217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193217">
              <w:rPr>
                <w:rFonts w:ascii="Calibri" w:hAnsi="Calibri" w:cs="Calibri"/>
                <w:b/>
                <w:sz w:val="19"/>
                <w:szCs w:val="19"/>
              </w:rPr>
              <w:t>Miesto realizácie projektu</w:t>
            </w:r>
            <w:r w:rsidR="00D66F16">
              <w:rPr>
                <w:rStyle w:val="Odkaznapoznmkupodiarou"/>
                <w:rFonts w:cs="Calibri"/>
                <w:b/>
                <w:szCs w:val="19"/>
              </w:rPr>
              <w:footnoteReference w:id="2"/>
            </w:r>
          </w:p>
        </w:tc>
        <w:tc>
          <w:tcPr>
            <w:tcW w:w="6961" w:type="dxa"/>
            <w:gridSpan w:val="3"/>
            <w:shd w:val="clear" w:color="auto" w:fill="auto"/>
            <w:vAlign w:val="center"/>
          </w:tcPr>
          <w:p w14:paraId="47DB5AA1" w14:textId="1C293872" w:rsidR="00193217" w:rsidRPr="00C55F1B" w:rsidRDefault="001B1B5B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bookmarkStart w:id="0" w:name="_Hlk75175759"/>
            <w:r w:rsidRPr="00C55F1B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Prešovský kraj, Okres Bardejov, Obec </w:t>
            </w:r>
            <w:r w:rsidR="005B49C2" w:rsidRPr="00C55F1B">
              <w:rPr>
                <w:rFonts w:ascii="Calibri" w:hAnsi="Calibri" w:cs="Calibri"/>
                <w:b/>
                <w:bCs/>
                <w:sz w:val="20"/>
                <w:szCs w:val="20"/>
              </w:rPr>
              <w:t>Zborov</w:t>
            </w:r>
            <w:r w:rsidRPr="00C55F1B">
              <w:rPr>
                <w:rFonts w:ascii="Calibri" w:hAnsi="Calibri" w:cs="Calibri"/>
                <w:b/>
                <w:bCs/>
                <w:sz w:val="20"/>
                <w:szCs w:val="20"/>
              </w:rPr>
              <w:t>,</w:t>
            </w:r>
            <w:r w:rsidR="005B49C2" w:rsidRPr="00C55F1B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C55F1B" w:rsidRPr="00C55F1B">
              <w:rPr>
                <w:rFonts w:ascii="Calibri" w:hAnsi="Calibri" w:cs="Calibri"/>
                <w:b/>
                <w:bCs/>
                <w:w w:val="90"/>
                <w:sz w:val="20"/>
                <w:szCs w:val="20"/>
              </w:rPr>
              <w:t>SNP</w:t>
            </w:r>
            <w:r w:rsidR="00C55F1B" w:rsidRPr="00C55F1B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299/43 (CKN 101/3), </w:t>
            </w:r>
            <w:r w:rsidR="005B49C2" w:rsidRPr="00C55F1B">
              <w:rPr>
                <w:rFonts w:ascii="Calibri" w:hAnsi="Calibri" w:cs="Calibri"/>
                <w:b/>
                <w:bCs/>
                <w:sz w:val="20"/>
                <w:szCs w:val="20"/>
              </w:rPr>
              <w:t>086 33 Zborov</w:t>
            </w:r>
            <w:bookmarkEnd w:id="0"/>
          </w:p>
        </w:tc>
      </w:tr>
      <w:tr w:rsidR="00193217" w:rsidRPr="00F81D7C" w14:paraId="6A1B6D26" w14:textId="77777777" w:rsidTr="00025288">
        <w:trPr>
          <w:trHeight w:hRule="exact" w:val="510"/>
        </w:trPr>
        <w:tc>
          <w:tcPr>
            <w:tcW w:w="2137" w:type="dxa"/>
            <w:shd w:val="clear" w:color="auto" w:fill="D2EECE" w:themeFill="accent5" w:themeFillTint="33"/>
            <w:vAlign w:val="center"/>
          </w:tcPr>
          <w:p w14:paraId="76A36BF2" w14:textId="77777777" w:rsidR="00193217" w:rsidRPr="00193217" w:rsidRDefault="00D66F16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t>Doba realizácie projektu</w:t>
            </w:r>
          </w:p>
        </w:tc>
        <w:tc>
          <w:tcPr>
            <w:tcW w:w="6961" w:type="dxa"/>
            <w:gridSpan w:val="3"/>
            <w:shd w:val="clear" w:color="auto" w:fill="auto"/>
            <w:vAlign w:val="center"/>
          </w:tcPr>
          <w:p w14:paraId="76710D62" w14:textId="38CB8709" w:rsidR="00193217" w:rsidRPr="00F81D7C" w:rsidRDefault="00C55F1B" w:rsidP="000040D6">
            <w:pPr>
              <w:tabs>
                <w:tab w:val="left" w:pos="2835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21.9.</w:t>
            </w:r>
            <w:r w:rsidR="00FB1396" w:rsidRPr="00CF74E6">
              <w:rPr>
                <w:rFonts w:ascii="Calibri" w:hAnsi="Calibri" w:cs="Calibri"/>
                <w:sz w:val="19"/>
                <w:szCs w:val="19"/>
              </w:rPr>
              <w:t>202</w:t>
            </w:r>
            <w:r w:rsidR="00B50206">
              <w:rPr>
                <w:rFonts w:ascii="Calibri" w:hAnsi="Calibri" w:cs="Calibri"/>
                <w:sz w:val="19"/>
                <w:szCs w:val="19"/>
              </w:rPr>
              <w:t>2</w:t>
            </w:r>
            <w:r w:rsidR="00FB1396" w:rsidRPr="00CF74E6">
              <w:rPr>
                <w:rFonts w:ascii="Calibri" w:hAnsi="Calibri" w:cs="Calibri"/>
                <w:sz w:val="19"/>
                <w:szCs w:val="19"/>
              </w:rPr>
              <w:t xml:space="preserve"> – </w:t>
            </w:r>
            <w:r w:rsidR="00C66D3E">
              <w:rPr>
                <w:rFonts w:ascii="Calibri" w:hAnsi="Calibri" w:cs="Calibri"/>
                <w:sz w:val="19"/>
                <w:szCs w:val="19"/>
              </w:rPr>
              <w:t>2</w:t>
            </w:r>
            <w:r>
              <w:rPr>
                <w:rFonts w:ascii="Calibri" w:hAnsi="Calibri" w:cs="Calibri"/>
                <w:sz w:val="19"/>
                <w:szCs w:val="19"/>
              </w:rPr>
              <w:t>7.10</w:t>
            </w:r>
            <w:r w:rsidR="00A84902" w:rsidRPr="0057509C">
              <w:rPr>
                <w:rFonts w:ascii="Calibri" w:hAnsi="Calibri" w:cs="Calibri"/>
                <w:sz w:val="19"/>
                <w:szCs w:val="19"/>
              </w:rPr>
              <w:t>.</w:t>
            </w:r>
            <w:r w:rsidR="00CF74E6" w:rsidRPr="0057509C">
              <w:rPr>
                <w:rFonts w:ascii="Calibri" w:hAnsi="Calibri" w:cs="Calibri"/>
                <w:sz w:val="19"/>
                <w:szCs w:val="19"/>
              </w:rPr>
              <w:t>202</w:t>
            </w:r>
            <w:r w:rsidR="00C66D3E">
              <w:rPr>
                <w:rFonts w:ascii="Calibri" w:hAnsi="Calibri" w:cs="Calibri"/>
                <w:sz w:val="19"/>
                <w:szCs w:val="19"/>
              </w:rPr>
              <w:t>2</w:t>
            </w:r>
          </w:p>
        </w:tc>
      </w:tr>
      <w:tr w:rsidR="00193217" w:rsidRPr="00F81D7C" w14:paraId="318343A9" w14:textId="77777777" w:rsidTr="00025288">
        <w:trPr>
          <w:trHeight w:hRule="exact" w:val="510"/>
        </w:trPr>
        <w:tc>
          <w:tcPr>
            <w:tcW w:w="2137" w:type="dxa"/>
            <w:shd w:val="clear" w:color="auto" w:fill="D2EECE" w:themeFill="accent5" w:themeFillTint="33"/>
            <w:vAlign w:val="center"/>
          </w:tcPr>
          <w:p w14:paraId="39373115" w14:textId="77777777" w:rsidR="00193217" w:rsidRPr="00894FD4" w:rsidRDefault="00D66F16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894FD4">
              <w:rPr>
                <w:rFonts w:ascii="Calibri" w:hAnsi="Calibri" w:cs="Calibri"/>
                <w:b/>
                <w:sz w:val="19"/>
                <w:szCs w:val="19"/>
              </w:rPr>
              <w:t>Výška schváleného NFP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1562CA26" w14:textId="111B0F4B" w:rsidR="00193217" w:rsidRPr="00C55F1B" w:rsidRDefault="00C55F1B" w:rsidP="000040D6">
            <w:pPr>
              <w:tabs>
                <w:tab w:val="left" w:pos="2835"/>
              </w:tabs>
              <w:rPr>
                <w:rFonts w:ascii="Calibri" w:hAnsi="Calibri" w:cs="Calibri"/>
                <w:bCs/>
                <w:sz w:val="22"/>
                <w:szCs w:val="22"/>
              </w:rPr>
            </w:pPr>
            <w:r w:rsidRPr="00C55F1B">
              <w:rPr>
                <w:rFonts w:ascii="Calibri" w:hAnsi="Calibri" w:cs="Calibri"/>
                <w:bCs/>
                <w:color w:val="000000" w:themeColor="text1"/>
                <w:w w:val="80"/>
                <w:sz w:val="22"/>
                <w:szCs w:val="22"/>
              </w:rPr>
              <w:t>19 761,52</w:t>
            </w:r>
            <w:r w:rsidRPr="00C55F1B">
              <w:rPr>
                <w:rFonts w:ascii="Calibri" w:hAnsi="Calibri" w:cs="Calibri"/>
                <w:bCs/>
                <w:color w:val="000000" w:themeColor="text1"/>
                <w:spacing w:val="12"/>
                <w:w w:val="80"/>
                <w:sz w:val="22"/>
                <w:szCs w:val="22"/>
              </w:rPr>
              <w:t xml:space="preserve"> </w:t>
            </w:r>
            <w:r w:rsidR="00F747A4" w:rsidRPr="00C55F1B">
              <w:rPr>
                <w:rFonts w:ascii="Calibri" w:hAnsi="Calibri" w:cs="Calibri"/>
                <w:bCs/>
                <w:sz w:val="22"/>
                <w:szCs w:val="22"/>
              </w:rPr>
              <w:t>EUR</w:t>
            </w:r>
          </w:p>
        </w:tc>
        <w:tc>
          <w:tcPr>
            <w:tcW w:w="2017" w:type="dxa"/>
            <w:shd w:val="clear" w:color="auto" w:fill="D2EECE" w:themeFill="accent5" w:themeFillTint="33"/>
            <w:vAlign w:val="center"/>
          </w:tcPr>
          <w:p w14:paraId="09F1CD47" w14:textId="77777777" w:rsidR="00193217" w:rsidRPr="004A5008" w:rsidRDefault="00D66F16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4A5008">
              <w:rPr>
                <w:rFonts w:ascii="Calibri" w:hAnsi="Calibri" w:cs="Calibri"/>
                <w:b/>
                <w:sz w:val="19"/>
                <w:szCs w:val="19"/>
              </w:rPr>
              <w:t>Skutočná výška NFP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1C5CDC7C" w14:textId="5D7AF546" w:rsidR="00193217" w:rsidRPr="004A5008" w:rsidRDefault="00C55F1B" w:rsidP="000040D6">
            <w:pPr>
              <w:tabs>
                <w:tab w:val="left" w:pos="2835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Style w:val="markedcontent"/>
                <w:rFonts w:ascii="Calibri" w:hAnsi="Calibri" w:cs="Calibri"/>
                <w:sz w:val="19"/>
                <w:szCs w:val="19"/>
              </w:rPr>
              <w:t>19 761,52</w:t>
            </w:r>
            <w:r w:rsidR="00AB611D" w:rsidRPr="00AB611D">
              <w:rPr>
                <w:rFonts w:ascii="Calibri" w:hAnsi="Calibri" w:cs="Calibri"/>
                <w:bCs/>
                <w:sz w:val="19"/>
                <w:szCs w:val="19"/>
              </w:rPr>
              <w:t xml:space="preserve"> EUR</w:t>
            </w:r>
          </w:p>
        </w:tc>
      </w:tr>
      <w:tr w:rsidR="00193217" w:rsidRPr="00F81D7C" w14:paraId="682AC83C" w14:textId="77777777" w:rsidTr="00025288">
        <w:trPr>
          <w:trHeight w:hRule="exact" w:val="510"/>
        </w:trPr>
        <w:tc>
          <w:tcPr>
            <w:tcW w:w="2137" w:type="dxa"/>
            <w:shd w:val="clear" w:color="auto" w:fill="D2EECE" w:themeFill="accent5" w:themeFillTint="33"/>
            <w:vAlign w:val="center"/>
          </w:tcPr>
          <w:p w14:paraId="13C7703B" w14:textId="77777777" w:rsidR="00193217" w:rsidRPr="00894FD4" w:rsidRDefault="00D66F16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894FD4">
              <w:rPr>
                <w:rFonts w:ascii="Calibri" w:hAnsi="Calibri" w:cs="Calibri"/>
                <w:b/>
                <w:sz w:val="19"/>
                <w:szCs w:val="19"/>
              </w:rPr>
              <w:t>Výška schválených CO</w:t>
            </w:r>
            <w:r w:rsidR="00B077FD" w:rsidRPr="00894FD4">
              <w:rPr>
                <w:rFonts w:ascii="Calibri" w:hAnsi="Calibri" w:cs="Calibri"/>
                <w:b/>
                <w:sz w:val="19"/>
                <w:szCs w:val="19"/>
              </w:rPr>
              <w:t>V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652945FF" w14:textId="20BD20DD" w:rsidR="00193217" w:rsidRPr="00AB611D" w:rsidRDefault="00C55F1B" w:rsidP="000040D6">
            <w:pPr>
              <w:tabs>
                <w:tab w:val="left" w:pos="2835"/>
              </w:tabs>
              <w:rPr>
                <w:rFonts w:ascii="Calibri" w:hAnsi="Calibri" w:cs="Calibri"/>
                <w:bCs/>
                <w:sz w:val="19"/>
                <w:szCs w:val="19"/>
              </w:rPr>
            </w:pPr>
            <w:r>
              <w:rPr>
                <w:rStyle w:val="markedcontent"/>
                <w:rFonts w:ascii="Calibri" w:hAnsi="Calibri" w:cs="Calibri"/>
                <w:sz w:val="19"/>
                <w:szCs w:val="19"/>
              </w:rPr>
              <w:t>24 120,00</w:t>
            </w:r>
            <w:r w:rsidR="00AB611D" w:rsidRPr="00AB611D">
              <w:rPr>
                <w:rFonts w:ascii="Calibri" w:hAnsi="Calibri" w:cs="Calibri"/>
                <w:bCs/>
                <w:sz w:val="19"/>
                <w:szCs w:val="19"/>
              </w:rPr>
              <w:t xml:space="preserve"> </w:t>
            </w:r>
            <w:r w:rsidR="00F747A4" w:rsidRPr="00AB611D">
              <w:rPr>
                <w:rFonts w:ascii="Calibri" w:hAnsi="Calibri" w:cs="Calibri"/>
                <w:bCs/>
                <w:sz w:val="19"/>
                <w:szCs w:val="19"/>
              </w:rPr>
              <w:t>EUR</w:t>
            </w:r>
          </w:p>
        </w:tc>
        <w:tc>
          <w:tcPr>
            <w:tcW w:w="2017" w:type="dxa"/>
            <w:shd w:val="clear" w:color="auto" w:fill="D2EECE" w:themeFill="accent5" w:themeFillTint="33"/>
            <w:vAlign w:val="center"/>
          </w:tcPr>
          <w:p w14:paraId="7B6F3B2C" w14:textId="77777777" w:rsidR="00193217" w:rsidRPr="004A5008" w:rsidRDefault="00193217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4A5008">
              <w:rPr>
                <w:rFonts w:ascii="Calibri" w:hAnsi="Calibri" w:cs="Calibri"/>
                <w:b/>
                <w:sz w:val="19"/>
                <w:szCs w:val="19"/>
              </w:rPr>
              <w:t>Skutočná výška COV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753E0AA1" w14:textId="75390857" w:rsidR="00193217" w:rsidRPr="004A5008" w:rsidRDefault="00C55F1B" w:rsidP="000040D6">
            <w:pPr>
              <w:tabs>
                <w:tab w:val="left" w:pos="2835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Style w:val="markedcontent"/>
                <w:rFonts w:ascii="Calibri" w:hAnsi="Calibri" w:cs="Calibri"/>
                <w:sz w:val="19"/>
                <w:szCs w:val="19"/>
              </w:rPr>
              <w:t>24 120,00</w:t>
            </w:r>
            <w:r w:rsidR="00AB611D" w:rsidRPr="00AB611D">
              <w:rPr>
                <w:rFonts w:ascii="Calibri" w:hAnsi="Calibri" w:cs="Calibri"/>
                <w:bCs/>
                <w:sz w:val="19"/>
                <w:szCs w:val="19"/>
              </w:rPr>
              <w:t xml:space="preserve"> EUR</w:t>
            </w:r>
          </w:p>
        </w:tc>
      </w:tr>
      <w:tr w:rsidR="00193217" w:rsidRPr="00F81D7C" w14:paraId="6D6A5D76" w14:textId="77777777" w:rsidTr="00025288">
        <w:trPr>
          <w:trHeight w:hRule="exact" w:val="510"/>
        </w:trPr>
        <w:tc>
          <w:tcPr>
            <w:tcW w:w="2137" w:type="dxa"/>
            <w:shd w:val="clear" w:color="auto" w:fill="D2EECE" w:themeFill="accent5" w:themeFillTint="33"/>
            <w:vAlign w:val="center"/>
          </w:tcPr>
          <w:p w14:paraId="4C50887A" w14:textId="77777777" w:rsidR="00193217" w:rsidRPr="00894FD4" w:rsidRDefault="00D66F16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894FD4">
              <w:rPr>
                <w:rFonts w:ascii="Calibri" w:hAnsi="Calibri" w:cs="Calibri"/>
                <w:b/>
                <w:sz w:val="19"/>
                <w:szCs w:val="19"/>
              </w:rPr>
              <w:t>Predpokladaná celkové výdavky projektu</w:t>
            </w:r>
            <w:r w:rsidRPr="00894FD4">
              <w:rPr>
                <w:rStyle w:val="Odkaznapoznmkupodiarou"/>
                <w:rFonts w:cs="Calibri"/>
                <w:b/>
                <w:szCs w:val="19"/>
              </w:rPr>
              <w:footnoteReference w:id="3"/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489092A0" w14:textId="4E9EFEFA" w:rsidR="00193217" w:rsidRPr="004A5008" w:rsidRDefault="00C55F1B" w:rsidP="000040D6">
            <w:pPr>
              <w:tabs>
                <w:tab w:val="left" w:pos="2835"/>
              </w:tabs>
              <w:rPr>
                <w:rFonts w:ascii="Calibri" w:hAnsi="Calibri" w:cs="Calibri"/>
                <w:sz w:val="19"/>
                <w:szCs w:val="19"/>
                <w:highlight w:val="yellow"/>
              </w:rPr>
            </w:pPr>
            <w:r>
              <w:rPr>
                <w:rStyle w:val="markedcontent"/>
                <w:rFonts w:ascii="Calibri" w:hAnsi="Calibri" w:cs="Calibri"/>
                <w:sz w:val="19"/>
                <w:szCs w:val="19"/>
              </w:rPr>
              <w:t>24 120,00</w:t>
            </w:r>
            <w:r w:rsidRPr="00AB611D">
              <w:rPr>
                <w:rFonts w:ascii="Calibri" w:hAnsi="Calibri" w:cs="Calibri"/>
                <w:bCs/>
                <w:sz w:val="19"/>
                <w:szCs w:val="19"/>
              </w:rPr>
              <w:t xml:space="preserve"> </w:t>
            </w:r>
            <w:r w:rsidR="00AB611D" w:rsidRPr="00D27A83">
              <w:rPr>
                <w:rFonts w:ascii="Calibri" w:hAnsi="Calibri" w:cs="Calibri"/>
                <w:bCs/>
                <w:color w:val="000000" w:themeColor="text1"/>
                <w:sz w:val="19"/>
                <w:szCs w:val="19"/>
              </w:rPr>
              <w:t>EUR</w:t>
            </w:r>
          </w:p>
        </w:tc>
        <w:tc>
          <w:tcPr>
            <w:tcW w:w="2017" w:type="dxa"/>
            <w:shd w:val="clear" w:color="auto" w:fill="D2EECE" w:themeFill="accent5" w:themeFillTint="33"/>
            <w:vAlign w:val="center"/>
          </w:tcPr>
          <w:p w14:paraId="6D55E9F3" w14:textId="77777777" w:rsidR="00193217" w:rsidRPr="004A5008" w:rsidRDefault="00D66F16" w:rsidP="00D66F1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4A5008">
              <w:rPr>
                <w:rFonts w:ascii="Calibri" w:hAnsi="Calibri" w:cs="Calibri"/>
                <w:b/>
                <w:sz w:val="19"/>
                <w:szCs w:val="19"/>
              </w:rPr>
              <w:t>Skutočné c</w:t>
            </w:r>
            <w:r w:rsidR="00193217" w:rsidRPr="004A5008">
              <w:rPr>
                <w:rFonts w:ascii="Calibri" w:hAnsi="Calibri" w:cs="Calibri"/>
                <w:b/>
                <w:sz w:val="19"/>
                <w:szCs w:val="19"/>
              </w:rPr>
              <w:t>elkové výdavky projektu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13FD09B7" w14:textId="110AB5B1" w:rsidR="00193217" w:rsidRPr="004A5008" w:rsidRDefault="00C55F1B" w:rsidP="000040D6">
            <w:pPr>
              <w:tabs>
                <w:tab w:val="left" w:pos="2835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Style w:val="markedcontent"/>
                <w:rFonts w:ascii="Calibri" w:hAnsi="Calibri" w:cs="Calibri"/>
                <w:sz w:val="19"/>
                <w:szCs w:val="19"/>
              </w:rPr>
              <w:t>24 120,00</w:t>
            </w:r>
            <w:r w:rsidRPr="00AB611D">
              <w:rPr>
                <w:rFonts w:ascii="Calibri" w:hAnsi="Calibri" w:cs="Calibri"/>
                <w:bCs/>
                <w:sz w:val="19"/>
                <w:szCs w:val="19"/>
              </w:rPr>
              <w:t xml:space="preserve"> </w:t>
            </w:r>
            <w:r w:rsidR="00AB611D" w:rsidRPr="00AB611D">
              <w:rPr>
                <w:rFonts w:ascii="Calibri" w:hAnsi="Calibri" w:cs="Calibri"/>
                <w:bCs/>
                <w:sz w:val="19"/>
                <w:szCs w:val="19"/>
              </w:rPr>
              <w:t>EUR</w:t>
            </w:r>
          </w:p>
        </w:tc>
      </w:tr>
      <w:tr w:rsidR="00193217" w:rsidRPr="00F81D7C" w14:paraId="7BE55CB9" w14:textId="77777777" w:rsidTr="0082217B">
        <w:trPr>
          <w:trHeight w:hRule="exact" w:val="3459"/>
        </w:trPr>
        <w:tc>
          <w:tcPr>
            <w:tcW w:w="2137" w:type="dxa"/>
            <w:shd w:val="clear" w:color="auto" w:fill="D2EECE" w:themeFill="accent5" w:themeFillTint="33"/>
          </w:tcPr>
          <w:p w14:paraId="2490699C" w14:textId="77777777" w:rsidR="0082217B" w:rsidRDefault="0082217B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</w:p>
          <w:p w14:paraId="53305552" w14:textId="77777777" w:rsidR="00193217" w:rsidRPr="00193217" w:rsidRDefault="00193217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193217">
              <w:rPr>
                <w:rFonts w:ascii="Calibri" w:hAnsi="Calibri" w:cs="Calibri"/>
                <w:b/>
                <w:sz w:val="19"/>
                <w:szCs w:val="19"/>
              </w:rPr>
              <w:t>Stručný opis projektu a opis dosiahnutých cieľov</w:t>
            </w:r>
            <w:r w:rsidR="00B077FD">
              <w:rPr>
                <w:rFonts w:ascii="Calibri" w:hAnsi="Calibri" w:cs="Calibri"/>
                <w:b/>
                <w:sz w:val="19"/>
                <w:szCs w:val="19"/>
              </w:rPr>
              <w:t xml:space="preserve"> a prínosov pre územie MAS</w:t>
            </w:r>
          </w:p>
        </w:tc>
        <w:tc>
          <w:tcPr>
            <w:tcW w:w="6961" w:type="dxa"/>
            <w:gridSpan w:val="3"/>
            <w:shd w:val="clear" w:color="auto" w:fill="auto"/>
            <w:vAlign w:val="center"/>
          </w:tcPr>
          <w:p w14:paraId="0C598719" w14:textId="526BE8EF" w:rsidR="005538E8" w:rsidRPr="00B97A82" w:rsidRDefault="003A60EC" w:rsidP="001922EF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97A82">
              <w:rPr>
                <w:rFonts w:ascii="Calibri" w:eastAsia="Calibri" w:hAnsi="Calibri" w:cs="Calibri"/>
                <w:sz w:val="18"/>
                <w:szCs w:val="18"/>
              </w:rPr>
              <w:t xml:space="preserve">Cieľom projektu </w:t>
            </w:r>
            <w:r w:rsidR="005538E8" w:rsidRPr="00B97A82">
              <w:rPr>
                <w:rFonts w:ascii="Calibri" w:hAnsi="Calibri" w:cs="Calibri"/>
                <w:sz w:val="18"/>
                <w:szCs w:val="18"/>
              </w:rPr>
              <w:t xml:space="preserve">bolo </w:t>
            </w:r>
            <w:r w:rsidR="00C55F1B" w:rsidRPr="00B97A82">
              <w:rPr>
                <w:rFonts w:ascii="Calibri" w:hAnsi="Calibri" w:cs="Calibri"/>
                <w:sz w:val="18"/>
                <w:szCs w:val="18"/>
              </w:rPr>
              <w:t>zlepšenie kvality života klientov, zvýšenie ich pohodlia</w:t>
            </w:r>
            <w:r w:rsidR="00C55F1B" w:rsidRPr="00B97A82"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 w:rsidR="00C55F1B" w:rsidRPr="00B97A82">
              <w:rPr>
                <w:rFonts w:ascii="Calibri" w:hAnsi="Calibri" w:cs="Calibri"/>
                <w:sz w:val="18"/>
                <w:szCs w:val="18"/>
              </w:rPr>
              <w:t>v čo</w:t>
            </w:r>
            <w:r w:rsidR="00C55F1B" w:rsidRPr="00B97A82">
              <w:rPr>
                <w:rFonts w:ascii="Calibri" w:hAnsi="Calibri" w:cs="Calibri"/>
                <w:spacing w:val="-1"/>
                <w:sz w:val="18"/>
                <w:szCs w:val="18"/>
              </w:rPr>
              <w:t xml:space="preserve"> </w:t>
            </w:r>
            <w:r w:rsidR="00C55F1B" w:rsidRPr="00B97A82">
              <w:rPr>
                <w:rFonts w:ascii="Calibri" w:hAnsi="Calibri" w:cs="Calibri"/>
                <w:sz w:val="18"/>
                <w:szCs w:val="18"/>
              </w:rPr>
              <w:t>možno najväčšej</w:t>
            </w:r>
            <w:r w:rsidR="00C55F1B" w:rsidRPr="00B97A82">
              <w:rPr>
                <w:rFonts w:ascii="Calibri" w:hAnsi="Calibri" w:cs="Calibri"/>
                <w:spacing w:val="-1"/>
                <w:sz w:val="18"/>
                <w:szCs w:val="18"/>
              </w:rPr>
              <w:t xml:space="preserve"> </w:t>
            </w:r>
            <w:r w:rsidR="00C55F1B" w:rsidRPr="00B97A82">
              <w:rPr>
                <w:rFonts w:ascii="Calibri" w:hAnsi="Calibri" w:cs="Calibri"/>
                <w:sz w:val="18"/>
                <w:szCs w:val="18"/>
              </w:rPr>
              <w:t>miere a</w:t>
            </w:r>
            <w:r w:rsidR="00C55F1B" w:rsidRPr="00B97A82">
              <w:rPr>
                <w:rFonts w:ascii="Calibri" w:hAnsi="Calibri" w:cs="Calibri"/>
                <w:spacing w:val="-1"/>
                <w:sz w:val="18"/>
                <w:szCs w:val="18"/>
              </w:rPr>
              <w:t xml:space="preserve"> </w:t>
            </w:r>
            <w:r w:rsidR="00C55F1B" w:rsidRPr="00B97A82">
              <w:rPr>
                <w:rFonts w:ascii="Calibri" w:hAnsi="Calibri" w:cs="Calibri"/>
                <w:sz w:val="18"/>
                <w:szCs w:val="18"/>
              </w:rPr>
              <w:t>zároveň</w:t>
            </w:r>
            <w:r w:rsidR="00C55F1B" w:rsidRPr="00B97A82">
              <w:rPr>
                <w:rFonts w:ascii="Calibri" w:hAnsi="Calibri" w:cs="Calibri"/>
                <w:spacing w:val="1"/>
                <w:sz w:val="18"/>
                <w:szCs w:val="18"/>
              </w:rPr>
              <w:t xml:space="preserve"> </w:t>
            </w:r>
            <w:r w:rsidR="00C55F1B" w:rsidRPr="00B97A82">
              <w:rPr>
                <w:rFonts w:ascii="Calibri" w:hAnsi="Calibri" w:cs="Calibri"/>
                <w:sz w:val="18"/>
                <w:szCs w:val="18"/>
              </w:rPr>
              <w:t>zvýšenie úrovne</w:t>
            </w:r>
            <w:r w:rsidR="00C55F1B" w:rsidRPr="00B97A82">
              <w:rPr>
                <w:rFonts w:ascii="Calibri" w:hAnsi="Calibri" w:cs="Calibri"/>
                <w:spacing w:val="-1"/>
                <w:sz w:val="18"/>
                <w:szCs w:val="18"/>
              </w:rPr>
              <w:t xml:space="preserve"> </w:t>
            </w:r>
            <w:r w:rsidR="00C55F1B" w:rsidRPr="00B97A82">
              <w:rPr>
                <w:rFonts w:ascii="Calibri" w:hAnsi="Calibri" w:cs="Calibri"/>
                <w:sz w:val="18"/>
                <w:szCs w:val="18"/>
              </w:rPr>
              <w:t>nami poskytovaných</w:t>
            </w:r>
            <w:r w:rsidR="00C55F1B" w:rsidRPr="00B97A82">
              <w:rPr>
                <w:rFonts w:ascii="Calibri" w:hAnsi="Calibri" w:cs="Calibri"/>
                <w:spacing w:val="-1"/>
                <w:sz w:val="18"/>
                <w:szCs w:val="18"/>
              </w:rPr>
              <w:t xml:space="preserve"> </w:t>
            </w:r>
            <w:r w:rsidR="00C55F1B" w:rsidRPr="00B97A82">
              <w:rPr>
                <w:rFonts w:ascii="Calibri" w:hAnsi="Calibri" w:cs="Calibri"/>
                <w:sz w:val="18"/>
                <w:szCs w:val="18"/>
              </w:rPr>
              <w:t>služieb nákupom elektrických polohovateľných postelí.</w:t>
            </w:r>
          </w:p>
          <w:p w14:paraId="1F3B0FE1" w14:textId="6B4F23D0" w:rsidR="00C55F1B" w:rsidRPr="00B97A82" w:rsidRDefault="00C55F1B" w:rsidP="00C55F1B">
            <w:pPr>
              <w:pStyle w:val="TableParagraph"/>
              <w:ind w:left="0" w:right="96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97A82">
              <w:rPr>
                <w:rFonts w:ascii="Calibri" w:hAnsi="Calibri" w:cs="Calibri"/>
                <w:sz w:val="18"/>
                <w:szCs w:val="18"/>
              </w:rPr>
              <w:t>Elektrická polohovateľná je vybavená dreveným lamelovým roštom deleným na štyri časti</w:t>
            </w:r>
            <w:r w:rsidRPr="00B97A82">
              <w:rPr>
                <w:rFonts w:ascii="Calibri" w:hAnsi="Calibri" w:cs="Calibri"/>
                <w:b/>
                <w:sz w:val="18"/>
                <w:szCs w:val="18"/>
              </w:rPr>
              <w:t xml:space="preserve">. </w:t>
            </w:r>
            <w:r w:rsidRPr="00B97A82">
              <w:rPr>
                <w:rFonts w:ascii="Calibri" w:hAnsi="Calibri" w:cs="Calibri"/>
                <w:sz w:val="18"/>
                <w:szCs w:val="18"/>
              </w:rPr>
              <w:t>Pohyb</w:t>
            </w:r>
            <w:r w:rsidRPr="00B97A82">
              <w:rPr>
                <w:rFonts w:ascii="Calibri" w:hAnsi="Calibri" w:cs="Calibri"/>
                <w:spacing w:val="1"/>
                <w:sz w:val="18"/>
                <w:szCs w:val="18"/>
              </w:rPr>
              <w:t xml:space="preserve"> </w:t>
            </w:r>
            <w:r w:rsidRPr="00B97A82">
              <w:rPr>
                <w:rFonts w:ascii="Calibri" w:hAnsi="Calibri" w:cs="Calibri"/>
                <w:sz w:val="18"/>
                <w:szCs w:val="18"/>
              </w:rPr>
              <w:t>jednotlivých častí lôžkové plochy je vykonávaný motormi. Jednotlivé polohy sú navzájom úplne</w:t>
            </w:r>
            <w:r w:rsidRPr="00B97A82">
              <w:rPr>
                <w:rFonts w:ascii="Calibri" w:hAnsi="Calibri" w:cs="Calibri"/>
                <w:spacing w:val="1"/>
                <w:sz w:val="18"/>
                <w:szCs w:val="18"/>
              </w:rPr>
              <w:t xml:space="preserve"> </w:t>
            </w:r>
            <w:r w:rsidRPr="00B97A82">
              <w:rPr>
                <w:rFonts w:ascii="Calibri" w:hAnsi="Calibri" w:cs="Calibri"/>
                <w:sz w:val="18"/>
                <w:szCs w:val="18"/>
              </w:rPr>
              <w:t>nezávislé a dajú sa nastavovať diaľkovým ovládaním buď jednotlivo, alebo aj súčasne. Konštrukcia</w:t>
            </w:r>
            <w:r w:rsidRPr="00B97A82">
              <w:rPr>
                <w:rFonts w:ascii="Calibri" w:hAnsi="Calibri" w:cs="Calibri"/>
                <w:spacing w:val="-57"/>
                <w:sz w:val="18"/>
                <w:szCs w:val="18"/>
              </w:rPr>
              <w:t xml:space="preserve"> </w:t>
            </w:r>
            <w:r w:rsidRPr="00B97A82">
              <w:rPr>
                <w:rFonts w:ascii="Calibri" w:hAnsi="Calibri" w:cs="Calibri"/>
                <w:sz w:val="18"/>
                <w:szCs w:val="18"/>
              </w:rPr>
              <w:t>lôžka umožňuje nasledujúce polohovanie jednotlivých častí lôžkovej plochy</w:t>
            </w:r>
            <w:r w:rsidRPr="00B97A82">
              <w:rPr>
                <w:rFonts w:ascii="Calibri" w:hAnsi="Calibri" w:cs="Calibri"/>
                <w:b/>
                <w:sz w:val="18"/>
                <w:szCs w:val="18"/>
              </w:rPr>
              <w:t xml:space="preserve">. </w:t>
            </w:r>
            <w:r w:rsidRPr="00B97A82">
              <w:rPr>
                <w:rFonts w:ascii="Calibri" w:hAnsi="Calibri" w:cs="Calibri"/>
                <w:sz w:val="18"/>
                <w:szCs w:val="18"/>
              </w:rPr>
              <w:t>Posteľ má drevenú</w:t>
            </w:r>
            <w:r w:rsidRPr="00B97A82">
              <w:rPr>
                <w:rFonts w:ascii="Calibri" w:hAnsi="Calibri" w:cs="Calibri"/>
                <w:spacing w:val="1"/>
                <w:sz w:val="18"/>
                <w:szCs w:val="18"/>
              </w:rPr>
              <w:t xml:space="preserve"> </w:t>
            </w:r>
            <w:r w:rsidRPr="00B97A82">
              <w:rPr>
                <w:rFonts w:ascii="Calibri" w:hAnsi="Calibri" w:cs="Calibri"/>
                <w:sz w:val="18"/>
                <w:szCs w:val="18"/>
              </w:rPr>
              <w:t>konštrukciu</w:t>
            </w:r>
            <w:r w:rsidRPr="00B97A82">
              <w:rPr>
                <w:rFonts w:ascii="Calibri" w:hAnsi="Calibri" w:cs="Calibri"/>
                <w:spacing w:val="-1"/>
                <w:sz w:val="18"/>
                <w:szCs w:val="18"/>
              </w:rPr>
              <w:t xml:space="preserve"> </w:t>
            </w:r>
            <w:r w:rsidRPr="00B97A82">
              <w:rPr>
                <w:rFonts w:ascii="Calibri" w:hAnsi="Calibri" w:cs="Calibri"/>
                <w:sz w:val="18"/>
                <w:szCs w:val="18"/>
              </w:rPr>
              <w:t>so zábranami a kolieska</w:t>
            </w:r>
            <w:r w:rsidRPr="00B97A82"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 w:rsidRPr="00B97A82">
              <w:rPr>
                <w:rFonts w:ascii="Calibri" w:hAnsi="Calibri" w:cs="Calibri"/>
                <w:sz w:val="18"/>
                <w:szCs w:val="18"/>
              </w:rPr>
              <w:t>s</w:t>
            </w:r>
            <w:r w:rsidRPr="00B97A82">
              <w:rPr>
                <w:rFonts w:ascii="Calibri" w:hAnsi="Calibri" w:cs="Calibri"/>
                <w:spacing w:val="2"/>
                <w:sz w:val="18"/>
                <w:szCs w:val="18"/>
              </w:rPr>
              <w:t xml:space="preserve"> </w:t>
            </w:r>
            <w:r w:rsidRPr="00B97A82">
              <w:rPr>
                <w:rFonts w:ascii="Calibri" w:hAnsi="Calibri" w:cs="Calibri"/>
                <w:sz w:val="18"/>
                <w:szCs w:val="18"/>
              </w:rPr>
              <w:t>brzdou.</w:t>
            </w:r>
          </w:p>
          <w:p w14:paraId="17820B93" w14:textId="0DEC2C64" w:rsidR="000F0B42" w:rsidRPr="0075070B" w:rsidRDefault="00C55F1B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  <w:r w:rsidRPr="00B97A82">
              <w:rPr>
                <w:rFonts w:ascii="Calibri" w:eastAsia="Calibri" w:hAnsi="Calibri" w:cs="Calibri"/>
                <w:sz w:val="18"/>
                <w:szCs w:val="18"/>
              </w:rPr>
              <w:t>Prínosom pre územie je skvalitnenie sociálnych služieb pre seniorov v zariadení pre seniorov a zvýšenie ich životnej úrovne, komfortu, zlepšenie občianskej vybavenosti na území MAS HORNÁ TOPĽA</w:t>
            </w:r>
            <w:r w:rsidR="00B97A82" w:rsidRPr="00B97A82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r w:rsidR="00B97A82" w:rsidRPr="00B97A82">
              <w:rPr>
                <w:rFonts w:ascii="Calibri" w:hAnsi="Calibri" w:cs="Calibri"/>
                <w:sz w:val="18"/>
                <w:szCs w:val="18"/>
              </w:rPr>
              <w:t>Eliminuje sa administratívna</w:t>
            </w:r>
            <w:r w:rsidR="00B97A82" w:rsidRPr="00B97A82">
              <w:rPr>
                <w:rFonts w:ascii="Calibri" w:hAnsi="Calibri" w:cs="Calibri"/>
                <w:spacing w:val="-1"/>
                <w:sz w:val="18"/>
                <w:szCs w:val="18"/>
              </w:rPr>
              <w:t xml:space="preserve"> </w:t>
            </w:r>
            <w:r w:rsidR="00B97A82" w:rsidRPr="00B97A82">
              <w:rPr>
                <w:rFonts w:ascii="Calibri" w:hAnsi="Calibri" w:cs="Calibri"/>
                <w:sz w:val="18"/>
                <w:szCs w:val="18"/>
              </w:rPr>
              <w:t>náročnosť</w:t>
            </w:r>
            <w:r w:rsidR="00B97A82" w:rsidRPr="00B97A82">
              <w:rPr>
                <w:rFonts w:ascii="Calibri" w:hAnsi="Calibri" w:cs="Calibri"/>
                <w:spacing w:val="-1"/>
                <w:sz w:val="18"/>
                <w:szCs w:val="18"/>
              </w:rPr>
              <w:t xml:space="preserve"> </w:t>
            </w:r>
            <w:r w:rsidR="00B97A82" w:rsidRPr="00B97A82">
              <w:rPr>
                <w:rFonts w:ascii="Calibri" w:hAnsi="Calibri" w:cs="Calibri"/>
                <w:sz w:val="18"/>
                <w:szCs w:val="18"/>
              </w:rPr>
              <w:t>evidencie</w:t>
            </w:r>
            <w:r w:rsidR="00B97A82" w:rsidRPr="00B97A82">
              <w:rPr>
                <w:rFonts w:ascii="Calibri" w:hAnsi="Calibri" w:cs="Calibri"/>
                <w:spacing w:val="-1"/>
                <w:sz w:val="18"/>
                <w:szCs w:val="18"/>
              </w:rPr>
              <w:t xml:space="preserve"> </w:t>
            </w:r>
            <w:r w:rsidR="00B97A82" w:rsidRPr="00B97A82">
              <w:rPr>
                <w:rFonts w:ascii="Calibri" w:hAnsi="Calibri" w:cs="Calibri"/>
                <w:sz w:val="18"/>
                <w:szCs w:val="18"/>
              </w:rPr>
              <w:t>využívania</w:t>
            </w:r>
            <w:r w:rsidR="00B97A82" w:rsidRPr="00B97A82">
              <w:rPr>
                <w:rFonts w:ascii="Calibri" w:hAnsi="Calibri" w:cs="Calibri"/>
                <w:spacing w:val="-1"/>
                <w:sz w:val="18"/>
                <w:szCs w:val="18"/>
              </w:rPr>
              <w:t xml:space="preserve"> </w:t>
            </w:r>
            <w:r w:rsidR="00B97A82" w:rsidRPr="00B97A82">
              <w:rPr>
                <w:rFonts w:ascii="Calibri" w:hAnsi="Calibri" w:cs="Calibri"/>
                <w:sz w:val="18"/>
                <w:szCs w:val="18"/>
              </w:rPr>
              <w:t>zapožičaných elektrických</w:t>
            </w:r>
            <w:r w:rsidR="00B97A82" w:rsidRPr="00B97A82">
              <w:rPr>
                <w:rFonts w:ascii="Calibri" w:hAnsi="Calibri" w:cs="Calibri"/>
                <w:spacing w:val="-1"/>
                <w:sz w:val="18"/>
                <w:szCs w:val="18"/>
              </w:rPr>
              <w:t xml:space="preserve"> </w:t>
            </w:r>
            <w:r w:rsidR="00B97A82" w:rsidRPr="00B97A82">
              <w:rPr>
                <w:rFonts w:ascii="Calibri" w:hAnsi="Calibri" w:cs="Calibri"/>
                <w:sz w:val="18"/>
                <w:szCs w:val="18"/>
              </w:rPr>
              <w:t>postelí</w:t>
            </w:r>
            <w:r w:rsidR="00B97A82" w:rsidRPr="00B97A82">
              <w:rPr>
                <w:rFonts w:ascii="Calibri" w:hAnsi="Calibri" w:cs="Calibri"/>
                <w:spacing w:val="-1"/>
                <w:sz w:val="18"/>
                <w:szCs w:val="18"/>
              </w:rPr>
              <w:t xml:space="preserve"> </w:t>
            </w:r>
            <w:r w:rsidR="00B97A82" w:rsidRPr="00B97A82">
              <w:rPr>
                <w:rFonts w:ascii="Calibri" w:hAnsi="Calibri" w:cs="Calibri"/>
                <w:sz w:val="18"/>
                <w:szCs w:val="18"/>
              </w:rPr>
              <w:t>a</w:t>
            </w:r>
            <w:r w:rsidR="00B97A82" w:rsidRPr="00B97A82"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 w:rsidR="00B97A82" w:rsidRPr="00B97A82">
              <w:rPr>
                <w:rFonts w:ascii="Calibri" w:hAnsi="Calibri" w:cs="Calibri"/>
                <w:sz w:val="18"/>
                <w:szCs w:val="18"/>
              </w:rPr>
              <w:t>tak čas</w:t>
            </w:r>
            <w:r w:rsidR="00B97A82" w:rsidRPr="00B97A82"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 w:rsidR="00B97A82" w:rsidRPr="00B97A82">
              <w:rPr>
                <w:rFonts w:ascii="Calibri" w:hAnsi="Calibri" w:cs="Calibri"/>
                <w:sz w:val="18"/>
                <w:szCs w:val="18"/>
              </w:rPr>
              <w:t>venovaný</w:t>
            </w:r>
            <w:r w:rsidR="00B97A82" w:rsidRPr="00B97A82">
              <w:rPr>
                <w:rFonts w:ascii="Calibri" w:hAnsi="Calibri" w:cs="Calibri"/>
                <w:spacing w:val="1"/>
                <w:sz w:val="18"/>
                <w:szCs w:val="18"/>
              </w:rPr>
              <w:t xml:space="preserve"> </w:t>
            </w:r>
            <w:r w:rsidR="00B97A82" w:rsidRPr="00B97A82">
              <w:rPr>
                <w:rFonts w:ascii="Calibri" w:hAnsi="Calibri" w:cs="Calibri"/>
                <w:sz w:val="18"/>
                <w:szCs w:val="18"/>
              </w:rPr>
              <w:t>administratíve</w:t>
            </w:r>
            <w:r w:rsidR="00B97A82" w:rsidRPr="00B97A82"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 w:rsidR="00B97A82" w:rsidRPr="00B97A82">
              <w:rPr>
                <w:rFonts w:ascii="Calibri" w:hAnsi="Calibri" w:cs="Calibri"/>
                <w:sz w:val="18"/>
                <w:szCs w:val="18"/>
              </w:rPr>
              <w:t>bude</w:t>
            </w:r>
            <w:r w:rsidR="00B97A82" w:rsidRPr="00B97A82"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 w:rsidR="00B97A82" w:rsidRPr="00B97A82">
              <w:rPr>
                <w:rFonts w:ascii="Calibri" w:hAnsi="Calibri" w:cs="Calibri"/>
                <w:sz w:val="18"/>
                <w:szCs w:val="18"/>
              </w:rPr>
              <w:t>vyžitý pre</w:t>
            </w:r>
            <w:r w:rsidR="00B97A82" w:rsidRPr="00B97A82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="00B97A82" w:rsidRPr="00B97A82">
              <w:rPr>
                <w:rFonts w:ascii="Calibri" w:hAnsi="Calibri" w:cs="Calibri"/>
                <w:sz w:val="18"/>
                <w:szCs w:val="18"/>
              </w:rPr>
              <w:t xml:space="preserve">klienta. </w:t>
            </w:r>
            <w:r w:rsidR="00B97A82" w:rsidRPr="00B97A82">
              <w:rPr>
                <w:rFonts w:ascii="Calibri" w:eastAsia="Calibri" w:hAnsi="Calibri" w:cs="Calibri"/>
                <w:sz w:val="18"/>
                <w:szCs w:val="18"/>
              </w:rPr>
              <w:t>Predkladaný projekt podpor</w:t>
            </w:r>
            <w:r w:rsidR="006159EB">
              <w:rPr>
                <w:rFonts w:ascii="Calibri" w:eastAsia="Calibri" w:hAnsi="Calibri" w:cs="Calibri"/>
                <w:sz w:val="18"/>
                <w:szCs w:val="18"/>
              </w:rPr>
              <w:t>il</w:t>
            </w:r>
            <w:r w:rsidR="00B97A82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B97A82" w:rsidRPr="00B97A82">
              <w:rPr>
                <w:rFonts w:ascii="Calibri" w:eastAsia="Calibri" w:hAnsi="Calibri" w:cs="Calibri"/>
                <w:sz w:val="18"/>
                <w:szCs w:val="18"/>
              </w:rPr>
              <w:t>prostredníctvom zvýšenia efektívnosti prevádzky</w:t>
            </w:r>
            <w:r w:rsidR="006159EB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7302B96D" w14:textId="77777777" w:rsidR="000F0B42" w:rsidRPr="0075070B" w:rsidRDefault="000F0B42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4A907F30" w14:textId="77777777" w:rsidR="000F0B42" w:rsidRPr="0075070B" w:rsidRDefault="000F0B42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246C2031" w14:textId="77777777" w:rsidR="000F0B42" w:rsidRPr="0075070B" w:rsidRDefault="000F0B42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631BC3C7" w14:textId="77777777" w:rsidR="000F0B42" w:rsidRPr="0075070B" w:rsidRDefault="000F0B42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3B328A2D" w14:textId="77777777" w:rsidR="000F0B42" w:rsidRPr="0075070B" w:rsidRDefault="000F0B42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1CEBB4DF" w14:textId="77777777" w:rsidR="000F0B42" w:rsidRPr="0075070B" w:rsidRDefault="000F0B42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19867E4B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57A7CE53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5BA32024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1C14E4B0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68960515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5E4DEBF7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6E624DCD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4C4FA0F7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25DF085C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78508916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44A7FEC3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3388D" w:rsidRPr="00F81D7C" w14:paraId="13487A30" w14:textId="77777777" w:rsidTr="009C6A8B">
        <w:trPr>
          <w:trHeight w:hRule="exact" w:val="1704"/>
        </w:trPr>
        <w:tc>
          <w:tcPr>
            <w:tcW w:w="2137" w:type="dxa"/>
            <w:shd w:val="clear" w:color="auto" w:fill="D2EECE" w:themeFill="accent5" w:themeFillTint="33"/>
          </w:tcPr>
          <w:p w14:paraId="63F89571" w14:textId="77777777" w:rsidR="00E3388D" w:rsidRDefault="00E3388D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</w:p>
        </w:tc>
        <w:tc>
          <w:tcPr>
            <w:tcW w:w="6961" w:type="dxa"/>
            <w:gridSpan w:val="3"/>
            <w:shd w:val="clear" w:color="auto" w:fill="auto"/>
            <w:vAlign w:val="center"/>
          </w:tcPr>
          <w:p w14:paraId="6B40F322" w14:textId="5CD70516" w:rsidR="00E3388D" w:rsidRPr="0075070B" w:rsidRDefault="00E3388D" w:rsidP="00E3388D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75070B">
              <w:rPr>
                <w:rFonts w:ascii="Calibri" w:eastAsia="Calibri" w:hAnsi="Calibri" w:cs="Calibri"/>
                <w:sz w:val="18"/>
                <w:szCs w:val="18"/>
              </w:rPr>
              <w:t>Dosiahnut</w:t>
            </w:r>
            <w:r w:rsidR="009C6A8B">
              <w:rPr>
                <w:rFonts w:ascii="Calibri" w:eastAsia="Calibri" w:hAnsi="Calibri" w:cs="Calibri"/>
                <w:sz w:val="18"/>
                <w:szCs w:val="18"/>
              </w:rPr>
              <w:t>ý</w:t>
            </w:r>
            <w:r w:rsidRPr="0075070B">
              <w:rPr>
                <w:rFonts w:ascii="Calibri" w:eastAsia="Calibri" w:hAnsi="Calibri" w:cs="Calibri"/>
                <w:sz w:val="18"/>
                <w:szCs w:val="18"/>
              </w:rPr>
              <w:t xml:space="preserve"> merateľn</w:t>
            </w:r>
            <w:r w:rsidR="009C6A8B">
              <w:rPr>
                <w:rFonts w:ascii="Calibri" w:eastAsia="Calibri" w:hAnsi="Calibri" w:cs="Calibri"/>
                <w:sz w:val="18"/>
                <w:szCs w:val="18"/>
              </w:rPr>
              <w:t>ý</w:t>
            </w:r>
            <w:r w:rsidRPr="0075070B">
              <w:rPr>
                <w:rFonts w:ascii="Calibri" w:eastAsia="Calibri" w:hAnsi="Calibri" w:cs="Calibri"/>
                <w:sz w:val="18"/>
                <w:szCs w:val="18"/>
              </w:rPr>
              <w:t xml:space="preserve"> ukazovate</w:t>
            </w:r>
            <w:r w:rsidR="009C6A8B">
              <w:rPr>
                <w:rFonts w:ascii="Calibri" w:eastAsia="Calibri" w:hAnsi="Calibri" w:cs="Calibri"/>
                <w:sz w:val="18"/>
                <w:szCs w:val="18"/>
              </w:rPr>
              <w:t>ľ</w:t>
            </w:r>
            <w:r w:rsidRPr="0075070B">
              <w:rPr>
                <w:rFonts w:ascii="Calibri" w:eastAsia="Calibri" w:hAnsi="Calibri" w:cs="Calibri"/>
                <w:sz w:val="18"/>
                <w:szCs w:val="18"/>
              </w:rPr>
              <w:t>:</w:t>
            </w:r>
          </w:p>
          <w:p w14:paraId="35BC59EF" w14:textId="77777777" w:rsidR="00E3388D" w:rsidRPr="0075070B" w:rsidRDefault="00E3388D" w:rsidP="00E3388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5070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Kód</w:t>
            </w:r>
            <w:r w:rsidRPr="0075070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ab/>
              <w:t>Názov</w:t>
            </w:r>
            <w:r w:rsidRPr="0075070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ab/>
              <w:t xml:space="preserve">                                               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         </w:t>
            </w:r>
            <w:r w:rsidRPr="0075070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   Merná jednotka    Cieľová hodno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ta</w:t>
            </w:r>
          </w:p>
          <w:p w14:paraId="27C65FD5" w14:textId="69AF84B5" w:rsidR="009C6A8B" w:rsidRDefault="009C6A8B" w:rsidP="00E3388D">
            <w:pPr>
              <w:rPr>
                <w:rFonts w:ascii="Calibri" w:hAnsi="Calibri" w:cs="Calibri"/>
                <w:b/>
                <w:bCs/>
                <w:sz w:val="18"/>
                <w:szCs w:val="18"/>
                <w:lang w:val="en-AU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C101</w:t>
            </w:r>
            <w:r w:rsidR="00E3388D" w:rsidRPr="0075070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ab/>
            </w:r>
            <w:r w:rsidRPr="009C6A8B">
              <w:rPr>
                <w:rFonts w:ascii="Calibri" w:hAnsi="Calibri" w:cs="Calibri"/>
                <w:b/>
                <w:bCs/>
                <w:sz w:val="18"/>
                <w:szCs w:val="18"/>
                <w:lang w:val="en-AU"/>
              </w:rPr>
              <w:t xml:space="preserve">Kapacita podporených zariadení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en-AU"/>
              </w:rPr>
              <w:t xml:space="preserve">                 Osoby                      </w:t>
            </w:r>
            <w:r w:rsidR="005538E8">
              <w:rPr>
                <w:rFonts w:ascii="Calibri" w:hAnsi="Calibri" w:cs="Calibri"/>
                <w:b/>
                <w:bCs/>
                <w:sz w:val="18"/>
                <w:szCs w:val="18"/>
                <w:lang w:val="en-AU"/>
              </w:rPr>
              <w:t>30</w:t>
            </w:r>
          </w:p>
          <w:p w14:paraId="37FFED87" w14:textId="6E704C24" w:rsidR="009C6A8B" w:rsidRDefault="009C6A8B" w:rsidP="00E3388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n-AU"/>
              </w:rPr>
              <w:t xml:space="preserve">                 </w:t>
            </w:r>
            <w:r w:rsidR="00DD3AD5">
              <w:rPr>
                <w:rFonts w:ascii="Calibri" w:hAnsi="Calibri" w:cs="Calibri"/>
                <w:b/>
                <w:bCs/>
                <w:sz w:val="18"/>
                <w:szCs w:val="18"/>
                <w:lang w:val="en-AU"/>
              </w:rPr>
              <w:t xml:space="preserve"> </w:t>
            </w:r>
            <w:r w:rsidRPr="009C6A8B">
              <w:rPr>
                <w:rFonts w:ascii="Calibri" w:hAnsi="Calibri" w:cs="Calibri"/>
                <w:b/>
                <w:bCs/>
                <w:sz w:val="18"/>
                <w:szCs w:val="18"/>
                <w:lang w:val="en-AU"/>
              </w:rPr>
              <w:t>komunitných sociálnych služieb</w:t>
            </w:r>
          </w:p>
          <w:p w14:paraId="61315AF3" w14:textId="77777777" w:rsidR="00E3388D" w:rsidRPr="0075070B" w:rsidRDefault="00E3388D" w:rsidP="00E3388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  <w:p w14:paraId="528A00AB" w14:textId="77777777" w:rsidR="00E3388D" w:rsidRPr="004A5008" w:rsidRDefault="00E3388D" w:rsidP="003A60EC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894FD4" w:rsidRPr="00F81D7C" w14:paraId="37A4F30A" w14:textId="77777777" w:rsidTr="0082217B">
        <w:trPr>
          <w:trHeight w:hRule="exact" w:val="4114"/>
        </w:trPr>
        <w:tc>
          <w:tcPr>
            <w:tcW w:w="2137" w:type="dxa"/>
            <w:shd w:val="clear" w:color="auto" w:fill="D2EECE" w:themeFill="accent5" w:themeFillTint="33"/>
          </w:tcPr>
          <w:p w14:paraId="292315E7" w14:textId="77777777" w:rsidR="0082217B" w:rsidRDefault="0082217B" w:rsidP="00894FD4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</w:p>
          <w:p w14:paraId="420BF996" w14:textId="77777777" w:rsidR="00894FD4" w:rsidRPr="00B43A49" w:rsidRDefault="00894FD4" w:rsidP="00894FD4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B43A49">
              <w:rPr>
                <w:rFonts w:ascii="Calibri" w:hAnsi="Calibri" w:cs="Calibri"/>
                <w:b/>
                <w:sz w:val="19"/>
                <w:szCs w:val="19"/>
              </w:rPr>
              <w:t xml:space="preserve">Problémy, ktoré sa vyskytli u užívateľa </w:t>
            </w:r>
          </w:p>
          <w:p w14:paraId="6072D1F2" w14:textId="77777777" w:rsidR="00894FD4" w:rsidRPr="00894FD4" w:rsidRDefault="00894FD4" w:rsidP="00B43A49">
            <w:pPr>
              <w:tabs>
                <w:tab w:val="left" w:pos="2835"/>
              </w:tabs>
              <w:rPr>
                <w:rFonts w:ascii="Calibri" w:hAnsi="Calibri" w:cs="Calibri"/>
                <w:sz w:val="19"/>
                <w:szCs w:val="19"/>
              </w:rPr>
            </w:pPr>
            <w:r w:rsidRPr="00B43A49">
              <w:rPr>
                <w:rFonts w:ascii="Calibri" w:hAnsi="Calibri" w:cs="Calibri"/>
                <w:b/>
                <w:sz w:val="19"/>
                <w:szCs w:val="19"/>
              </w:rPr>
              <w:t xml:space="preserve">alebo s ktorými sa MAS </w:t>
            </w:r>
            <w:r w:rsidRPr="00FD51EF">
              <w:rPr>
                <w:rFonts w:ascii="Calibri" w:hAnsi="Calibri" w:cs="Calibri"/>
                <w:b/>
                <w:sz w:val="19"/>
                <w:szCs w:val="19"/>
              </w:rPr>
              <w:t xml:space="preserve">stretla </w:t>
            </w:r>
            <w:r w:rsidR="00B43A49" w:rsidRPr="00FD51EF">
              <w:rPr>
                <w:rFonts w:ascii="Calibri" w:hAnsi="Calibri" w:cs="Calibri"/>
                <w:b/>
                <w:sz w:val="19"/>
                <w:szCs w:val="19"/>
              </w:rPr>
              <w:t xml:space="preserve">v rámci </w:t>
            </w:r>
            <w:r w:rsidRPr="00FD51EF">
              <w:rPr>
                <w:rFonts w:ascii="Calibri" w:hAnsi="Calibri" w:cs="Calibri"/>
                <w:b/>
                <w:sz w:val="19"/>
                <w:szCs w:val="19"/>
              </w:rPr>
              <w:t xml:space="preserve">projektu </w:t>
            </w:r>
            <w:r w:rsidRPr="00FD51EF">
              <w:rPr>
                <w:rFonts w:ascii="Calibri" w:hAnsi="Calibri" w:cs="Calibri"/>
                <w:sz w:val="19"/>
                <w:szCs w:val="19"/>
              </w:rPr>
              <w:t>(</w:t>
            </w:r>
            <w:r w:rsidRPr="00FD51EF">
              <w:rPr>
                <w:rFonts w:ascii="Calibri" w:hAnsi="Calibri" w:cs="Calibri"/>
                <w:sz w:val="18"/>
                <w:szCs w:val="19"/>
              </w:rPr>
              <w:t xml:space="preserve">napr. pri kontrole </w:t>
            </w:r>
            <w:r w:rsidR="00B43A49" w:rsidRPr="00FD51EF">
              <w:rPr>
                <w:rFonts w:ascii="Calibri" w:hAnsi="Calibri" w:cs="Calibri"/>
                <w:sz w:val="18"/>
                <w:szCs w:val="19"/>
              </w:rPr>
              <w:t>protokolov o výbere ŽoPr</w:t>
            </w:r>
            <w:r w:rsidR="0082217B" w:rsidRPr="00FD51EF">
              <w:rPr>
                <w:rFonts w:ascii="Calibri" w:hAnsi="Calibri" w:cs="Calibri"/>
                <w:sz w:val="18"/>
                <w:szCs w:val="19"/>
              </w:rPr>
              <w:t>, pri odbornom hodnotení</w:t>
            </w:r>
            <w:r w:rsidR="00B43A49" w:rsidRPr="00FD51EF">
              <w:rPr>
                <w:rFonts w:ascii="Calibri" w:hAnsi="Calibri" w:cs="Calibri"/>
                <w:sz w:val="18"/>
                <w:szCs w:val="19"/>
              </w:rPr>
              <w:t xml:space="preserve">, pri realizácii projektu - kontrole </w:t>
            </w:r>
            <w:r w:rsidRPr="00FD51EF">
              <w:rPr>
                <w:rFonts w:ascii="Calibri" w:hAnsi="Calibri" w:cs="Calibri"/>
                <w:sz w:val="18"/>
                <w:szCs w:val="19"/>
              </w:rPr>
              <w:t xml:space="preserve">verejného obstarávania, pri dodaní predmetu zákazky užívateľovi, </w:t>
            </w:r>
            <w:r w:rsidR="00B43A49" w:rsidRPr="00FD51EF">
              <w:rPr>
                <w:rFonts w:ascii="Calibri" w:hAnsi="Calibri" w:cs="Calibri"/>
                <w:sz w:val="18"/>
                <w:szCs w:val="19"/>
              </w:rPr>
              <w:t xml:space="preserve">pri kontrole žiadostí o platbu, pri </w:t>
            </w:r>
            <w:r w:rsidRPr="00FD51EF">
              <w:rPr>
                <w:rFonts w:ascii="Calibri" w:hAnsi="Calibri" w:cs="Calibri"/>
                <w:sz w:val="18"/>
                <w:szCs w:val="19"/>
              </w:rPr>
              <w:t>dodržan</w:t>
            </w:r>
            <w:r w:rsidR="00B43A49" w:rsidRPr="00FD51EF">
              <w:rPr>
                <w:rFonts w:ascii="Calibri" w:hAnsi="Calibri" w:cs="Calibri"/>
                <w:sz w:val="18"/>
                <w:szCs w:val="19"/>
              </w:rPr>
              <w:t xml:space="preserve">í časového harmonogramu, merateľných </w:t>
            </w:r>
            <w:r w:rsidR="00B43A49" w:rsidRPr="00FD51EF">
              <w:rPr>
                <w:rFonts w:ascii="Calibri" w:hAnsi="Calibri" w:cs="Calibri"/>
                <w:sz w:val="19"/>
                <w:szCs w:val="19"/>
              </w:rPr>
              <w:t xml:space="preserve">ukazovateľov </w:t>
            </w:r>
            <w:r w:rsidRPr="00FD51EF">
              <w:rPr>
                <w:rFonts w:ascii="Calibri" w:hAnsi="Calibri" w:cs="Calibri"/>
                <w:sz w:val="19"/>
                <w:szCs w:val="19"/>
              </w:rPr>
              <w:t>atď.)</w:t>
            </w:r>
          </w:p>
        </w:tc>
        <w:tc>
          <w:tcPr>
            <w:tcW w:w="6961" w:type="dxa"/>
            <w:gridSpan w:val="3"/>
            <w:shd w:val="clear" w:color="auto" w:fill="auto"/>
            <w:vAlign w:val="center"/>
          </w:tcPr>
          <w:p w14:paraId="4950D384" w14:textId="628BE865" w:rsidR="006159EB" w:rsidRDefault="006159EB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  <w:r w:rsidRPr="006159EB">
              <w:rPr>
                <w:rFonts w:ascii="Calibri" w:hAnsi="Calibri" w:cs="Calibri"/>
                <w:sz w:val="18"/>
                <w:szCs w:val="18"/>
              </w:rPr>
              <w:t xml:space="preserve">Počas realizácie projektu </w:t>
            </w:r>
            <w:r w:rsidR="005E518C">
              <w:rPr>
                <w:rFonts w:ascii="Calibri" w:hAnsi="Calibri" w:cs="Calibri"/>
                <w:sz w:val="18"/>
                <w:szCs w:val="18"/>
              </w:rPr>
              <w:t xml:space="preserve">sa nevyskytli </w:t>
            </w:r>
            <w:r w:rsidRPr="006159EB">
              <w:rPr>
                <w:rFonts w:ascii="Calibri" w:hAnsi="Calibri" w:cs="Calibri"/>
                <w:sz w:val="18"/>
                <w:szCs w:val="18"/>
              </w:rPr>
              <w:t xml:space="preserve">problémy ani riziká. </w:t>
            </w:r>
            <w:r>
              <w:rPr>
                <w:rFonts w:ascii="Calibri" w:hAnsi="Calibri" w:cs="Calibri"/>
                <w:sz w:val="18"/>
                <w:szCs w:val="18"/>
              </w:rPr>
              <w:t>H</w:t>
            </w:r>
            <w:r w:rsidRPr="006159EB">
              <w:rPr>
                <w:rFonts w:ascii="Calibri" w:hAnsi="Calibri" w:cs="Calibri"/>
                <w:sz w:val="18"/>
                <w:szCs w:val="18"/>
              </w:rPr>
              <w:t xml:space="preserve">armonogram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bol </w:t>
            </w:r>
            <w:r w:rsidRPr="006159EB">
              <w:rPr>
                <w:rFonts w:ascii="Calibri" w:hAnsi="Calibri" w:cs="Calibri"/>
                <w:sz w:val="18"/>
                <w:szCs w:val="18"/>
              </w:rPr>
              <w:t xml:space="preserve">stanovený reálne a v rámci tohto harmonogramu stihli zrealizovať </w:t>
            </w:r>
            <w:r>
              <w:rPr>
                <w:rFonts w:ascii="Calibri" w:hAnsi="Calibri" w:cs="Calibri"/>
                <w:sz w:val="18"/>
                <w:szCs w:val="18"/>
              </w:rPr>
              <w:t>predmetný</w:t>
            </w:r>
            <w:r w:rsidRPr="006159EB">
              <w:rPr>
                <w:rFonts w:ascii="Calibri" w:hAnsi="Calibri" w:cs="Calibri"/>
                <w:sz w:val="18"/>
                <w:szCs w:val="18"/>
              </w:rPr>
              <w:t xml:space="preserve"> projekt.</w:t>
            </w:r>
          </w:p>
          <w:p w14:paraId="2FED24AE" w14:textId="15827861" w:rsidR="00C04D0C" w:rsidRPr="00B97A82" w:rsidRDefault="00B97A82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B97A82">
              <w:rPr>
                <w:rFonts w:ascii="Calibri" w:hAnsi="Calibri" w:cs="Calibri"/>
                <w:sz w:val="18"/>
                <w:szCs w:val="18"/>
              </w:rPr>
              <w:t>Užívateľ nepredložil žiadosť o platbu do jedného mesiaca odo dňa ukončenia realizácie aktivít projektu. To však nemalo vplyv na kontrolu žiadosti o platbu a neboli voči nemu vyvodené sankcie.</w:t>
            </w:r>
          </w:p>
        </w:tc>
      </w:tr>
      <w:tr w:rsidR="00B077FD" w:rsidRPr="00F81D7C" w14:paraId="6630D2EF" w14:textId="77777777" w:rsidTr="00450980">
        <w:trPr>
          <w:trHeight w:hRule="exact" w:val="855"/>
        </w:trPr>
        <w:tc>
          <w:tcPr>
            <w:tcW w:w="2137" w:type="dxa"/>
            <w:shd w:val="clear" w:color="auto" w:fill="D2EECE" w:themeFill="accent5" w:themeFillTint="33"/>
            <w:vAlign w:val="center"/>
          </w:tcPr>
          <w:p w14:paraId="4E0C9994" w14:textId="77777777" w:rsidR="00B077FD" w:rsidRPr="000F0B42" w:rsidRDefault="00B077FD" w:rsidP="00B077FD">
            <w:pPr>
              <w:tabs>
                <w:tab w:val="left" w:pos="2835"/>
              </w:tabs>
              <w:rPr>
                <w:rFonts w:ascii="Calibri" w:hAnsi="Calibri" w:cs="Calibri"/>
                <w:b/>
                <w:sz w:val="20"/>
                <w:szCs w:val="19"/>
              </w:rPr>
            </w:pPr>
            <w:r w:rsidRPr="000F0B42">
              <w:rPr>
                <w:rFonts w:ascii="Calibri" w:hAnsi="Calibri" w:cs="Calibri"/>
                <w:b/>
                <w:sz w:val="20"/>
                <w:szCs w:val="19"/>
              </w:rPr>
              <w:t>PRÍLOHA č. 1</w:t>
            </w:r>
          </w:p>
        </w:tc>
        <w:tc>
          <w:tcPr>
            <w:tcW w:w="6961" w:type="dxa"/>
            <w:gridSpan w:val="3"/>
            <w:shd w:val="clear" w:color="auto" w:fill="auto"/>
            <w:vAlign w:val="center"/>
          </w:tcPr>
          <w:p w14:paraId="546C9F87" w14:textId="1571CB97" w:rsidR="00B077FD" w:rsidRPr="009C6A8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9C6A8B">
              <w:rPr>
                <w:rFonts w:ascii="Calibri" w:hAnsi="Calibri" w:cs="Calibri"/>
                <w:b/>
                <w:sz w:val="19"/>
                <w:szCs w:val="19"/>
              </w:rPr>
              <w:t>Fotodokumentácia miesta</w:t>
            </w:r>
            <w:r w:rsidR="000F0B42" w:rsidRPr="009C6A8B">
              <w:rPr>
                <w:rFonts w:ascii="Calibri" w:hAnsi="Calibri" w:cs="Calibri"/>
                <w:b/>
                <w:sz w:val="19"/>
                <w:szCs w:val="19"/>
              </w:rPr>
              <w:t>/objektu</w:t>
            </w:r>
            <w:r w:rsidRPr="009C6A8B">
              <w:rPr>
                <w:rFonts w:ascii="Calibri" w:hAnsi="Calibri" w:cs="Calibri"/>
                <w:b/>
                <w:sz w:val="19"/>
                <w:szCs w:val="19"/>
              </w:rPr>
              <w:t xml:space="preserve"> pred realizáciou projektu </w:t>
            </w:r>
            <w:r w:rsidR="000F0B42" w:rsidRPr="009C6A8B">
              <w:rPr>
                <w:rFonts w:ascii="Calibri" w:hAnsi="Calibri" w:cs="Calibri"/>
                <w:b/>
                <w:sz w:val="19"/>
                <w:szCs w:val="19"/>
              </w:rPr>
              <w:t xml:space="preserve">+ Fotodokumentácia počas realizácie projektu </w:t>
            </w:r>
            <w:r w:rsidR="00B97A82">
              <w:rPr>
                <w:rFonts w:ascii="Calibri" w:hAnsi="Calibri" w:cs="Calibri"/>
                <w:b/>
                <w:sz w:val="19"/>
                <w:szCs w:val="19"/>
              </w:rPr>
              <w:t>- nerelevantné</w:t>
            </w:r>
          </w:p>
        </w:tc>
      </w:tr>
      <w:tr w:rsidR="00B077FD" w:rsidRPr="00F81D7C" w14:paraId="2B6355B5" w14:textId="77777777" w:rsidTr="00025288">
        <w:trPr>
          <w:trHeight w:hRule="exact" w:val="563"/>
        </w:trPr>
        <w:tc>
          <w:tcPr>
            <w:tcW w:w="2137" w:type="dxa"/>
            <w:shd w:val="clear" w:color="auto" w:fill="D2EECE" w:themeFill="accent5" w:themeFillTint="33"/>
            <w:vAlign w:val="center"/>
          </w:tcPr>
          <w:p w14:paraId="7A19134E" w14:textId="77777777" w:rsidR="00B077FD" w:rsidRPr="000F0B42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20"/>
                <w:szCs w:val="19"/>
              </w:rPr>
            </w:pPr>
            <w:r w:rsidRPr="000F0B42">
              <w:rPr>
                <w:rFonts w:ascii="Calibri" w:hAnsi="Calibri" w:cs="Calibri"/>
                <w:b/>
                <w:sz w:val="20"/>
                <w:szCs w:val="19"/>
              </w:rPr>
              <w:t>PRÍLOHA  č. 2</w:t>
            </w:r>
          </w:p>
        </w:tc>
        <w:tc>
          <w:tcPr>
            <w:tcW w:w="6961" w:type="dxa"/>
            <w:gridSpan w:val="3"/>
            <w:shd w:val="clear" w:color="auto" w:fill="auto"/>
            <w:vAlign w:val="center"/>
          </w:tcPr>
          <w:p w14:paraId="2F069A89" w14:textId="77777777" w:rsidR="00B077FD" w:rsidRPr="000F0B42" w:rsidRDefault="00B077FD" w:rsidP="000F0B42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0F0B42">
              <w:rPr>
                <w:rFonts w:ascii="Calibri" w:hAnsi="Calibri" w:cs="Calibri"/>
                <w:b/>
                <w:sz w:val="19"/>
                <w:szCs w:val="19"/>
              </w:rPr>
              <w:t>Fotodokumentácia miesta</w:t>
            </w:r>
            <w:r w:rsidR="000F0B42">
              <w:rPr>
                <w:rFonts w:ascii="Calibri" w:hAnsi="Calibri" w:cs="Calibri"/>
                <w:b/>
                <w:sz w:val="19"/>
                <w:szCs w:val="19"/>
              </w:rPr>
              <w:t>/objektu</w:t>
            </w:r>
            <w:r w:rsidRPr="000F0B42">
              <w:rPr>
                <w:rFonts w:ascii="Calibri" w:hAnsi="Calibri" w:cs="Calibri"/>
                <w:b/>
                <w:sz w:val="19"/>
                <w:szCs w:val="19"/>
              </w:rPr>
              <w:t xml:space="preserve"> </w:t>
            </w:r>
            <w:r w:rsidR="000F0B42" w:rsidRPr="000F0B42">
              <w:rPr>
                <w:rFonts w:ascii="Calibri" w:hAnsi="Calibri" w:cs="Calibri"/>
                <w:b/>
                <w:sz w:val="19"/>
                <w:szCs w:val="19"/>
              </w:rPr>
              <w:t>po realizácii</w:t>
            </w:r>
            <w:r w:rsidRPr="000F0B42">
              <w:rPr>
                <w:rFonts w:ascii="Calibri" w:hAnsi="Calibri" w:cs="Calibri"/>
                <w:b/>
                <w:sz w:val="19"/>
                <w:szCs w:val="19"/>
              </w:rPr>
              <w:t xml:space="preserve"> projektu</w:t>
            </w:r>
          </w:p>
        </w:tc>
      </w:tr>
    </w:tbl>
    <w:p w14:paraId="1CDBD5BA" w14:textId="6C3E7D6F" w:rsidR="007C6241" w:rsidRPr="00F81D7C" w:rsidRDefault="007C6241" w:rsidP="000F0B42">
      <w:pPr>
        <w:rPr>
          <w:rFonts w:ascii="Calibri" w:hAnsi="Calibri" w:cs="Calibri"/>
          <w:sz w:val="19"/>
          <w:szCs w:val="19"/>
        </w:rPr>
      </w:pPr>
    </w:p>
    <w:sectPr w:rsidR="007C6241" w:rsidRPr="00F81D7C" w:rsidSect="00AA31D5">
      <w:headerReference w:type="default" r:id="rId11"/>
      <w:footerReference w:type="default" r:id="rId12"/>
      <w:headerReference w:type="first" r:id="rId13"/>
      <w:pgSz w:w="11906" w:h="16838" w:code="9"/>
      <w:pgMar w:top="1418" w:right="1418" w:bottom="1418" w:left="1418" w:header="709" w:footer="709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EDA63" w14:textId="77777777" w:rsidR="003509EF" w:rsidRDefault="003509EF">
      <w:r>
        <w:separator/>
      </w:r>
    </w:p>
    <w:p w14:paraId="25FCF06B" w14:textId="77777777" w:rsidR="003509EF" w:rsidRDefault="003509EF"/>
  </w:endnote>
  <w:endnote w:type="continuationSeparator" w:id="0">
    <w:p w14:paraId="5A6B964B" w14:textId="77777777" w:rsidR="003509EF" w:rsidRDefault="003509EF">
      <w:r>
        <w:continuationSeparator/>
      </w:r>
    </w:p>
    <w:p w14:paraId="6C71AC29" w14:textId="77777777" w:rsidR="003509EF" w:rsidRDefault="003509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564E9" w14:textId="77777777" w:rsidR="002066F3" w:rsidRPr="003530AF" w:rsidRDefault="002066F3" w:rsidP="003530AF">
    <w:pPr>
      <w:pStyle w:val="Pta"/>
      <w:jc w:val="right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A5677" w14:textId="77777777" w:rsidR="003509EF" w:rsidRDefault="003509EF">
      <w:r>
        <w:separator/>
      </w:r>
    </w:p>
    <w:p w14:paraId="0833F558" w14:textId="77777777" w:rsidR="003509EF" w:rsidRDefault="003509EF"/>
  </w:footnote>
  <w:footnote w:type="continuationSeparator" w:id="0">
    <w:p w14:paraId="62AA3DAC" w14:textId="77777777" w:rsidR="003509EF" w:rsidRDefault="003509EF">
      <w:r>
        <w:continuationSeparator/>
      </w:r>
    </w:p>
    <w:p w14:paraId="380CCE92" w14:textId="77777777" w:rsidR="003509EF" w:rsidRDefault="003509EF"/>
  </w:footnote>
  <w:footnote w:id="1">
    <w:p w14:paraId="54149292" w14:textId="77777777" w:rsidR="00B43A49" w:rsidRDefault="00B43A49">
      <w:pPr>
        <w:pStyle w:val="Textpoznmkypodiarou"/>
      </w:pPr>
      <w:r w:rsidRPr="00FD51EF">
        <w:rPr>
          <w:rStyle w:val="Odkaznapoznmkupodiarou"/>
        </w:rPr>
        <w:footnoteRef/>
      </w:r>
      <w:r w:rsidRPr="00FD51EF">
        <w:t xml:space="preserve"> Uviesť posledné 4-číslie ITMS kódu projektu k implementácii stratégie CLLD</w:t>
      </w:r>
    </w:p>
  </w:footnote>
  <w:footnote w:id="2">
    <w:p w14:paraId="3447D597" w14:textId="77777777" w:rsidR="00D66F16" w:rsidRDefault="00D66F16">
      <w:pPr>
        <w:pStyle w:val="Textpoznmkypodiarou"/>
      </w:pPr>
      <w:r>
        <w:rPr>
          <w:rStyle w:val="Odkaznapoznmkupodiarou"/>
        </w:rPr>
        <w:footnoteRef/>
      </w:r>
      <w:r>
        <w:t xml:space="preserve"> Uviesť kraj/okres/obec/ulica/č. domu., prípadne č. parcely</w:t>
      </w:r>
    </w:p>
  </w:footnote>
  <w:footnote w:id="3">
    <w:p w14:paraId="42D9C092" w14:textId="77777777" w:rsidR="00D66F16" w:rsidRDefault="00D66F16">
      <w:pPr>
        <w:pStyle w:val="Textpoznmkypodiarou"/>
      </w:pPr>
      <w:r>
        <w:rPr>
          <w:rStyle w:val="Odkaznapoznmkupodiarou"/>
        </w:rPr>
        <w:footnoteRef/>
      </w:r>
      <w:r>
        <w:t xml:space="preserve"> Vrátane neoprávnených výdavkov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1CD37" w14:textId="77777777" w:rsidR="00C628A0" w:rsidRDefault="003D472F" w:rsidP="00C628A0">
    <w:pPr>
      <w:pStyle w:val="Hlavika"/>
      <w:tabs>
        <w:tab w:val="left" w:pos="1977"/>
      </w:tabs>
      <w:ind w:firstLine="1977"/>
    </w:pPr>
    <w:r>
      <w:rPr>
        <w:noProof/>
        <w:lang w:eastAsia="sk-SK"/>
      </w:rPr>
      <w:drawing>
        <wp:anchor distT="0" distB="0" distL="114300" distR="114300" simplePos="0" relativeHeight="251669504" behindDoc="1" locked="1" layoutInCell="1" allowOverlap="1" wp14:anchorId="693A7048" wp14:editId="01F27485">
          <wp:simplePos x="0" y="0"/>
          <wp:positionH relativeFrom="margin">
            <wp:posOffset>1719580</wp:posOffset>
          </wp:positionH>
          <wp:positionV relativeFrom="paragraph">
            <wp:posOffset>8890</wp:posOffset>
          </wp:positionV>
          <wp:extent cx="2171700" cy="434340"/>
          <wp:effectExtent l="0" t="0" r="0" b="3810"/>
          <wp:wrapTight wrapText="bothSides">
            <wp:wrapPolygon edited="0">
              <wp:start x="0" y="0"/>
              <wp:lineTo x="0" y="13263"/>
              <wp:lineTo x="2274" y="15158"/>
              <wp:lineTo x="2463" y="20842"/>
              <wp:lineTo x="13453" y="20842"/>
              <wp:lineTo x="14211" y="18000"/>
              <wp:lineTo x="13642" y="16105"/>
              <wp:lineTo x="11368" y="15158"/>
              <wp:lineTo x="18947" y="11368"/>
              <wp:lineTo x="18758" y="5684"/>
              <wp:lineTo x="10042" y="0"/>
              <wp:lineTo x="0" y="0"/>
            </wp:wrapPolygon>
          </wp:wrapTight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28A0">
      <w:rPr>
        <w:lang w:val="en-GB"/>
      </w:rPr>
      <w:tab/>
    </w:r>
    <w:r w:rsidR="00C628A0">
      <w:rPr>
        <w:noProof/>
        <w:lang w:eastAsia="sk-SK"/>
      </w:rPr>
      <w:drawing>
        <wp:anchor distT="0" distB="0" distL="114300" distR="114300" simplePos="0" relativeHeight="251664384" behindDoc="1" locked="0" layoutInCell="1" allowOverlap="1" wp14:anchorId="4D6CB72E" wp14:editId="5EBC47A3">
          <wp:simplePos x="0" y="0"/>
          <wp:positionH relativeFrom="column">
            <wp:posOffset>-203835</wp:posOffset>
          </wp:positionH>
          <wp:positionV relativeFrom="paragraph">
            <wp:posOffset>-108585</wp:posOffset>
          </wp:positionV>
          <wp:extent cx="558800" cy="471170"/>
          <wp:effectExtent l="0" t="0" r="0" b="5080"/>
          <wp:wrapTight wrapText="bothSides">
            <wp:wrapPolygon edited="0">
              <wp:start x="2209" y="0"/>
              <wp:lineTo x="0" y="13973"/>
              <wp:lineTo x="0" y="19213"/>
              <wp:lineTo x="4418" y="20960"/>
              <wp:lineTo x="16200" y="20960"/>
              <wp:lineTo x="20618" y="19213"/>
              <wp:lineTo x="20618" y="13973"/>
              <wp:lineTo x="16936" y="13973"/>
              <wp:lineTo x="19145" y="9606"/>
              <wp:lineTo x="18409" y="0"/>
              <wp:lineTo x="2209" y="0"/>
            </wp:wrapPolygon>
          </wp:wrapTight>
          <wp:docPr id="4" name="Obrázok 4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28A0">
      <w:rPr>
        <w:noProof/>
        <w:lang w:eastAsia="sk-SK"/>
      </w:rPr>
      <w:drawing>
        <wp:anchor distT="0" distB="0" distL="114300" distR="114300" simplePos="0" relativeHeight="251665408" behindDoc="1" locked="0" layoutInCell="1" allowOverlap="1" wp14:anchorId="78152695" wp14:editId="5E761152">
          <wp:simplePos x="0" y="0"/>
          <wp:positionH relativeFrom="column">
            <wp:posOffset>4518660</wp:posOffset>
          </wp:positionH>
          <wp:positionV relativeFrom="paragraph">
            <wp:posOffset>-105410</wp:posOffset>
          </wp:positionV>
          <wp:extent cx="1638935" cy="459740"/>
          <wp:effectExtent l="0" t="0" r="0" b="0"/>
          <wp:wrapTight wrapText="bothSides">
            <wp:wrapPolygon edited="0">
              <wp:start x="0" y="0"/>
              <wp:lineTo x="0" y="20586"/>
              <wp:lineTo x="21341" y="20586"/>
              <wp:lineTo x="21341" y="0"/>
              <wp:lineTo x="0" y="0"/>
            </wp:wrapPolygon>
          </wp:wrapTight>
          <wp:docPr id="5" name="Obrázok 5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59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0A7C4B" w14:textId="77777777" w:rsidR="00C628A0" w:rsidRDefault="00C628A0" w:rsidP="00C628A0">
    <w:pPr>
      <w:pStyle w:val="Hlavika"/>
      <w:tabs>
        <w:tab w:val="clear" w:pos="4703"/>
        <w:tab w:val="clear" w:pos="9406"/>
        <w:tab w:val="left" w:pos="1977"/>
        <w:tab w:val="right" w:pos="9070"/>
      </w:tabs>
    </w:pPr>
    <w:r>
      <w:tab/>
    </w:r>
    <w:r>
      <w:tab/>
    </w:r>
  </w:p>
  <w:p w14:paraId="7D4EFD65" w14:textId="77777777" w:rsidR="00C628A0" w:rsidRDefault="00C628A0" w:rsidP="00C628A0">
    <w:pPr>
      <w:pStyle w:val="Hlavika"/>
      <w:tabs>
        <w:tab w:val="clear" w:pos="4703"/>
        <w:tab w:val="clear" w:pos="9406"/>
        <w:tab w:val="left" w:pos="7155"/>
      </w:tabs>
    </w:pPr>
    <w:r>
      <w:t xml:space="preserve">                </w:t>
    </w:r>
  </w:p>
  <w:p w14:paraId="5A5BF5B7" w14:textId="77777777" w:rsidR="00C628A0" w:rsidRDefault="00C628A0" w:rsidP="00C628A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672A3" w14:textId="77777777" w:rsidR="00AA31D5" w:rsidRDefault="0012242D" w:rsidP="00025288">
    <w:pPr>
      <w:pStyle w:val="Hlavika"/>
      <w:tabs>
        <w:tab w:val="left" w:pos="1977"/>
      </w:tabs>
      <w:ind w:firstLine="1977"/>
    </w:pPr>
    <w:r>
      <w:rPr>
        <w:noProof/>
        <w:lang w:eastAsia="sk-SK"/>
      </w:rPr>
      <w:drawing>
        <wp:anchor distT="0" distB="0" distL="114300" distR="114300" simplePos="0" relativeHeight="251667456" behindDoc="1" locked="1" layoutInCell="1" allowOverlap="1" wp14:anchorId="728365E8" wp14:editId="35E95D6F">
          <wp:simplePos x="0" y="0"/>
          <wp:positionH relativeFrom="margin">
            <wp:posOffset>1623695</wp:posOffset>
          </wp:positionH>
          <wp:positionV relativeFrom="paragraph">
            <wp:posOffset>-135890</wp:posOffset>
          </wp:positionV>
          <wp:extent cx="2171700" cy="434340"/>
          <wp:effectExtent l="0" t="0" r="0" b="3810"/>
          <wp:wrapTight wrapText="bothSides">
            <wp:wrapPolygon edited="0">
              <wp:start x="0" y="0"/>
              <wp:lineTo x="0" y="13263"/>
              <wp:lineTo x="2274" y="15158"/>
              <wp:lineTo x="2463" y="20842"/>
              <wp:lineTo x="13453" y="20842"/>
              <wp:lineTo x="14211" y="18000"/>
              <wp:lineTo x="13642" y="16105"/>
              <wp:lineTo x="11368" y="15158"/>
              <wp:lineTo x="18947" y="11368"/>
              <wp:lineTo x="18758" y="5684"/>
              <wp:lineTo x="10042" y="0"/>
              <wp:lineTo x="0" y="0"/>
            </wp:wrapPolygon>
          </wp:wrapTight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31D5">
      <w:rPr>
        <w:lang w:val="en-GB"/>
      </w:rPr>
      <w:tab/>
    </w:r>
    <w:r w:rsidR="00AA31D5">
      <w:rPr>
        <w:noProof/>
        <w:lang w:eastAsia="sk-SK"/>
      </w:rPr>
      <w:drawing>
        <wp:anchor distT="0" distB="0" distL="114300" distR="114300" simplePos="0" relativeHeight="251660288" behindDoc="1" locked="0" layoutInCell="1" allowOverlap="1" wp14:anchorId="54B23162" wp14:editId="531D5012">
          <wp:simplePos x="0" y="0"/>
          <wp:positionH relativeFrom="column">
            <wp:posOffset>-203835</wp:posOffset>
          </wp:positionH>
          <wp:positionV relativeFrom="paragraph">
            <wp:posOffset>-108585</wp:posOffset>
          </wp:positionV>
          <wp:extent cx="558800" cy="471170"/>
          <wp:effectExtent l="0" t="0" r="0" b="5080"/>
          <wp:wrapTight wrapText="bothSides">
            <wp:wrapPolygon edited="0">
              <wp:start x="2209" y="0"/>
              <wp:lineTo x="0" y="13973"/>
              <wp:lineTo x="0" y="19213"/>
              <wp:lineTo x="4418" y="20960"/>
              <wp:lineTo x="16200" y="20960"/>
              <wp:lineTo x="20618" y="19213"/>
              <wp:lineTo x="20618" y="13973"/>
              <wp:lineTo x="16936" y="13973"/>
              <wp:lineTo x="19145" y="9606"/>
              <wp:lineTo x="18409" y="0"/>
              <wp:lineTo x="2209" y="0"/>
            </wp:wrapPolygon>
          </wp:wrapTight>
          <wp:docPr id="18" name="Obrázok 18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31D5">
      <w:rPr>
        <w:noProof/>
        <w:lang w:eastAsia="sk-SK"/>
      </w:rPr>
      <w:drawing>
        <wp:anchor distT="0" distB="0" distL="114300" distR="114300" simplePos="0" relativeHeight="251661312" behindDoc="1" locked="0" layoutInCell="1" allowOverlap="1" wp14:anchorId="2695A9B8" wp14:editId="569CAFE4">
          <wp:simplePos x="0" y="0"/>
          <wp:positionH relativeFrom="column">
            <wp:posOffset>4518660</wp:posOffset>
          </wp:positionH>
          <wp:positionV relativeFrom="paragraph">
            <wp:posOffset>-105410</wp:posOffset>
          </wp:positionV>
          <wp:extent cx="1638935" cy="459740"/>
          <wp:effectExtent l="0" t="0" r="0" b="0"/>
          <wp:wrapTight wrapText="bothSides">
            <wp:wrapPolygon edited="0">
              <wp:start x="0" y="0"/>
              <wp:lineTo x="0" y="20586"/>
              <wp:lineTo x="21341" y="20586"/>
              <wp:lineTo x="21341" y="0"/>
              <wp:lineTo x="0" y="0"/>
            </wp:wrapPolygon>
          </wp:wrapTight>
          <wp:docPr id="19" name="Obrázok 19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59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31D5">
      <w:tab/>
      <w:t xml:space="preserve">              </w:t>
    </w:r>
  </w:p>
  <w:p w14:paraId="28589F13" w14:textId="77777777" w:rsidR="00AA31D5" w:rsidRDefault="00AA31D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250BB6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B008A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48A0A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A385D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1580D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5C52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4DE9C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606CF1A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i w:val="0"/>
        <w:sz w:val="19"/>
      </w:rPr>
    </w:lvl>
  </w:abstractNum>
  <w:abstractNum w:abstractNumId="8" w15:restartNumberingAfterBreak="0">
    <w:nsid w:val="FFFFFF88"/>
    <w:multiLevelType w:val="singleLevel"/>
    <w:tmpl w:val="1F8823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A94E9FC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10831F9F"/>
    <w:multiLevelType w:val="multilevel"/>
    <w:tmpl w:val="765C43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3%2%1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4%1%2%3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5.%1.%2.%3.%4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5A2249F"/>
    <w:multiLevelType w:val="hybridMultilevel"/>
    <w:tmpl w:val="46CC8AFE"/>
    <w:lvl w:ilvl="0" w:tplc="9034B83A">
      <w:start w:val="1"/>
      <w:numFmt w:val="bullet"/>
      <w:pStyle w:val="Bulletslevel2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16574549"/>
    <w:multiLevelType w:val="hybridMultilevel"/>
    <w:tmpl w:val="A0A0BDA4"/>
    <w:lvl w:ilvl="0" w:tplc="CF26799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FB574B"/>
    <w:multiLevelType w:val="hybridMultilevel"/>
    <w:tmpl w:val="5D002654"/>
    <w:lvl w:ilvl="0" w:tplc="E01C104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8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9E6572"/>
    <w:multiLevelType w:val="multilevel"/>
    <w:tmpl w:val="7B98DF9E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20423EF"/>
    <w:multiLevelType w:val="multilevel"/>
    <w:tmpl w:val="4DD672E4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4.%1.%2.%3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5.%1.%2.%3.%4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2DE14380"/>
    <w:multiLevelType w:val="hybridMultilevel"/>
    <w:tmpl w:val="A1FCCE3C"/>
    <w:lvl w:ilvl="0" w:tplc="CF26799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7B055B"/>
    <w:multiLevelType w:val="multilevel"/>
    <w:tmpl w:val="0409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40194BA2"/>
    <w:multiLevelType w:val="multilevel"/>
    <w:tmpl w:val="25C8C4E0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2.%4.%3.%5.%1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2.%1.%3.%4.%5.%6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406C22A0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45B572D9"/>
    <w:multiLevelType w:val="multilevel"/>
    <w:tmpl w:val="B2E69ACE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4.%3.%2.%1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4.%3.%2.%1.%5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5.%4.%3.%2.%1.%6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6904732"/>
    <w:multiLevelType w:val="multilevel"/>
    <w:tmpl w:val="B926880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002776"/>
        <w:sz w:val="60"/>
        <w:szCs w:val="32"/>
      </w:rPr>
    </w:lvl>
    <w:lvl w:ilvl="1">
      <w:start w:val="1"/>
      <w:numFmt w:val="decimal"/>
      <w:lvlText w:val="%1.%2"/>
      <w:lvlJc w:val="left"/>
      <w:pPr>
        <w:tabs>
          <w:tab w:val="num" w:pos="3261"/>
        </w:tabs>
        <w:ind w:left="3148" w:hanging="454"/>
      </w:pPr>
      <w:rPr>
        <w:rFonts w:ascii="Times New Roman Bold" w:hAnsi="Times New Roman Bold" w:hint="default"/>
        <w:b/>
        <w:i w:val="0"/>
        <w:color w:val="000066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560"/>
        </w:tabs>
        <w:ind w:left="737" w:hanging="737"/>
      </w:pPr>
      <w:rPr>
        <w:rFonts w:ascii="Times New Roman Bold" w:hAnsi="Times New Roman Bold" w:hint="default"/>
        <w:b/>
        <w:i w:val="0"/>
        <w:color w:val="000066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744"/>
        </w:tabs>
        <w:ind w:left="74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8"/>
        </w:tabs>
        <w:ind w:left="8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32"/>
        </w:tabs>
        <w:ind w:left="10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76"/>
        </w:tabs>
        <w:ind w:left="11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20"/>
        </w:tabs>
        <w:ind w:left="1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64"/>
        </w:tabs>
        <w:ind w:left="1464" w:hanging="1584"/>
      </w:pPr>
      <w:rPr>
        <w:rFonts w:hint="default"/>
      </w:rPr>
    </w:lvl>
  </w:abstractNum>
  <w:abstractNum w:abstractNumId="22" w15:restartNumberingAfterBreak="0">
    <w:nsid w:val="46AF79E7"/>
    <w:multiLevelType w:val="multilevel"/>
    <w:tmpl w:val="6B34493C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%1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3%2%1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5.%1.%2.%3.%4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46C12B87"/>
    <w:multiLevelType w:val="hybridMultilevel"/>
    <w:tmpl w:val="17A0D154"/>
    <w:lvl w:ilvl="0" w:tplc="CF26799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BE2AE2"/>
    <w:multiLevelType w:val="multilevel"/>
    <w:tmpl w:val="21F2C6F6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4FB94519"/>
    <w:multiLevelType w:val="hybridMultilevel"/>
    <w:tmpl w:val="486009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AC23BE"/>
    <w:multiLevelType w:val="multilevel"/>
    <w:tmpl w:val="F1B8D81C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5.%1.%2.%3.%4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516E2CB7"/>
    <w:multiLevelType w:val="multilevel"/>
    <w:tmpl w:val="DAFEFA5A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hAnsi="Times New Roman" w:hint="default"/>
        <w:b w:val="0"/>
        <w:i w:val="0"/>
        <w:color w:val="002776"/>
        <w:sz w:val="6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Arial" w:hAnsi="Arial" w:hint="default"/>
        <w:b/>
        <w:i w:val="0"/>
        <w:color w:val="92D4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hint="default"/>
        <w:b/>
        <w:i w:val="0"/>
        <w:color w:val="3C8A2E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ascii="Arial" w:hAnsi="Arial" w:hint="default"/>
        <w:b/>
        <w:i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ascii="Arial" w:hAnsi="Arial" w:hint="default"/>
        <w:b/>
        <w:i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ascii="Arial" w:hAnsi="Arial" w:hint="default"/>
        <w:b w:val="0"/>
        <w:i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8" w15:restartNumberingAfterBreak="0">
    <w:nsid w:val="54881D93"/>
    <w:multiLevelType w:val="hybridMultilevel"/>
    <w:tmpl w:val="7D12863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62F0ADF"/>
    <w:multiLevelType w:val="multilevel"/>
    <w:tmpl w:val="7EECC8E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59931C44"/>
    <w:multiLevelType w:val="multilevel"/>
    <w:tmpl w:val="DB54DB1C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%1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5.%1.%2.%3.%4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5F9B1B44"/>
    <w:multiLevelType w:val="multilevel"/>
    <w:tmpl w:val="C5106E7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2.%4.%3.%5.%1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2.%1.%3.%4.%5.%6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615706BE"/>
    <w:multiLevelType w:val="hybridMultilevel"/>
    <w:tmpl w:val="324E6A42"/>
    <w:lvl w:ilvl="0" w:tplc="D8ACCD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A4744F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34935A9"/>
    <w:multiLevelType w:val="hybridMultilevel"/>
    <w:tmpl w:val="FDAA157A"/>
    <w:lvl w:ilvl="0" w:tplc="938A899E">
      <w:start w:val="1"/>
      <w:numFmt w:val="bullet"/>
      <w:pStyle w:val="Bulletslevel1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1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4B09F7"/>
    <w:multiLevelType w:val="hybridMultilevel"/>
    <w:tmpl w:val="14904A68"/>
    <w:lvl w:ilvl="0" w:tplc="CF26799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76552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778922BA"/>
    <w:multiLevelType w:val="multilevel"/>
    <w:tmpl w:val="4AD42D34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%1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4%1%2%3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5.%1.%2.%3.%4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7BF82A80"/>
    <w:multiLevelType w:val="hybridMultilevel"/>
    <w:tmpl w:val="5204F4B4"/>
    <w:lvl w:ilvl="0" w:tplc="CF26799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7922553">
    <w:abstractNumId w:val="21"/>
  </w:num>
  <w:num w:numId="2" w16cid:durableId="55400224">
    <w:abstractNumId w:val="9"/>
  </w:num>
  <w:num w:numId="3" w16cid:durableId="1488665733">
    <w:abstractNumId w:val="7"/>
  </w:num>
  <w:num w:numId="4" w16cid:durableId="781150353">
    <w:abstractNumId w:val="34"/>
  </w:num>
  <w:num w:numId="5" w16cid:durableId="1098794569">
    <w:abstractNumId w:val="17"/>
  </w:num>
  <w:num w:numId="6" w16cid:durableId="206726953">
    <w:abstractNumId w:val="19"/>
  </w:num>
  <w:num w:numId="7" w16cid:durableId="866022112">
    <w:abstractNumId w:val="27"/>
  </w:num>
  <w:num w:numId="8" w16cid:durableId="2078243658">
    <w:abstractNumId w:val="6"/>
  </w:num>
  <w:num w:numId="9" w16cid:durableId="970786142">
    <w:abstractNumId w:val="5"/>
  </w:num>
  <w:num w:numId="10" w16cid:durableId="1591083746">
    <w:abstractNumId w:val="4"/>
  </w:num>
  <w:num w:numId="11" w16cid:durableId="1397434526">
    <w:abstractNumId w:val="8"/>
  </w:num>
  <w:num w:numId="12" w16cid:durableId="1201242084">
    <w:abstractNumId w:val="3"/>
  </w:num>
  <w:num w:numId="13" w16cid:durableId="328488899">
    <w:abstractNumId w:val="2"/>
  </w:num>
  <w:num w:numId="14" w16cid:durableId="1057826729">
    <w:abstractNumId w:val="1"/>
  </w:num>
  <w:num w:numId="15" w16cid:durableId="1225261558">
    <w:abstractNumId w:val="0"/>
  </w:num>
  <w:num w:numId="16" w16cid:durableId="2026133588">
    <w:abstractNumId w:val="36"/>
  </w:num>
  <w:num w:numId="17" w16cid:durableId="177906121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39198122">
    <w:abstractNumId w:val="11"/>
  </w:num>
  <w:num w:numId="19" w16cid:durableId="136566899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26956827">
    <w:abstractNumId w:val="15"/>
  </w:num>
  <w:num w:numId="21" w16cid:durableId="1145393390">
    <w:abstractNumId w:val="20"/>
  </w:num>
  <w:num w:numId="22" w16cid:durableId="17487648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24174889">
    <w:abstractNumId w:val="10"/>
  </w:num>
  <w:num w:numId="24" w16cid:durableId="1863320633">
    <w:abstractNumId w:val="37"/>
  </w:num>
  <w:num w:numId="25" w16cid:durableId="2073310668">
    <w:abstractNumId w:val="22"/>
  </w:num>
  <w:num w:numId="26" w16cid:durableId="1480416959">
    <w:abstractNumId w:val="30"/>
  </w:num>
  <w:num w:numId="27" w16cid:durableId="1658073499">
    <w:abstractNumId w:val="26"/>
  </w:num>
  <w:num w:numId="28" w16cid:durableId="1760903590">
    <w:abstractNumId w:val="18"/>
  </w:num>
  <w:num w:numId="29" w16cid:durableId="846292953">
    <w:abstractNumId w:val="31"/>
  </w:num>
  <w:num w:numId="30" w16cid:durableId="66734181">
    <w:abstractNumId w:val="29"/>
  </w:num>
  <w:num w:numId="31" w16cid:durableId="1594700297">
    <w:abstractNumId w:val="14"/>
  </w:num>
  <w:num w:numId="32" w16cid:durableId="966467088">
    <w:abstractNumId w:val="24"/>
  </w:num>
  <w:num w:numId="33" w16cid:durableId="1020356538">
    <w:abstractNumId w:val="33"/>
  </w:num>
  <w:num w:numId="34" w16cid:durableId="278142643">
    <w:abstractNumId w:val="13"/>
  </w:num>
  <w:num w:numId="35" w16cid:durableId="1040087401">
    <w:abstractNumId w:val="25"/>
  </w:num>
  <w:num w:numId="36" w16cid:durableId="1192263224">
    <w:abstractNumId w:val="32"/>
  </w:num>
  <w:num w:numId="37" w16cid:durableId="1807969061">
    <w:abstractNumId w:val="25"/>
  </w:num>
  <w:num w:numId="38" w16cid:durableId="1852139797">
    <w:abstractNumId w:val="12"/>
  </w:num>
  <w:num w:numId="39" w16cid:durableId="358170394">
    <w:abstractNumId w:val="35"/>
  </w:num>
  <w:num w:numId="40" w16cid:durableId="1761022803">
    <w:abstractNumId w:val="28"/>
  </w:num>
  <w:num w:numId="41" w16cid:durableId="1341160115">
    <w:abstractNumId w:val="16"/>
  </w:num>
  <w:num w:numId="42" w16cid:durableId="768769808">
    <w:abstractNumId w:val="23"/>
  </w:num>
  <w:num w:numId="43" w16cid:durableId="464663006">
    <w:abstractNumId w:val="3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C60"/>
    <w:rsid w:val="000000FA"/>
    <w:rsid w:val="00000333"/>
    <w:rsid w:val="000016A5"/>
    <w:rsid w:val="00005F04"/>
    <w:rsid w:val="00011CE3"/>
    <w:rsid w:val="000151D2"/>
    <w:rsid w:val="00020A5B"/>
    <w:rsid w:val="00025288"/>
    <w:rsid w:val="00030C5B"/>
    <w:rsid w:val="00034A3E"/>
    <w:rsid w:val="000436AC"/>
    <w:rsid w:val="00054F76"/>
    <w:rsid w:val="000556E2"/>
    <w:rsid w:val="00067666"/>
    <w:rsid w:val="00070FC4"/>
    <w:rsid w:val="00071987"/>
    <w:rsid w:val="00072C4C"/>
    <w:rsid w:val="00074D2F"/>
    <w:rsid w:val="0007555C"/>
    <w:rsid w:val="00075C1E"/>
    <w:rsid w:val="0008794A"/>
    <w:rsid w:val="00095956"/>
    <w:rsid w:val="00095FE3"/>
    <w:rsid w:val="000A25AE"/>
    <w:rsid w:val="000A2D90"/>
    <w:rsid w:val="000A3642"/>
    <w:rsid w:val="000A4CE9"/>
    <w:rsid w:val="000B024D"/>
    <w:rsid w:val="000B5EC8"/>
    <w:rsid w:val="000B7751"/>
    <w:rsid w:val="000C07D2"/>
    <w:rsid w:val="000C5236"/>
    <w:rsid w:val="000C557D"/>
    <w:rsid w:val="000D0D46"/>
    <w:rsid w:val="000D696F"/>
    <w:rsid w:val="000D7DB9"/>
    <w:rsid w:val="000F0B42"/>
    <w:rsid w:val="000F33C2"/>
    <w:rsid w:val="00100422"/>
    <w:rsid w:val="0011097D"/>
    <w:rsid w:val="0011692E"/>
    <w:rsid w:val="001206DF"/>
    <w:rsid w:val="0012242D"/>
    <w:rsid w:val="0012336B"/>
    <w:rsid w:val="00137B33"/>
    <w:rsid w:val="00143AD7"/>
    <w:rsid w:val="001452B6"/>
    <w:rsid w:val="00146657"/>
    <w:rsid w:val="00150AFF"/>
    <w:rsid w:val="00154419"/>
    <w:rsid w:val="00164EED"/>
    <w:rsid w:val="00170BF8"/>
    <w:rsid w:val="0017198C"/>
    <w:rsid w:val="00174AFE"/>
    <w:rsid w:val="00180850"/>
    <w:rsid w:val="00182989"/>
    <w:rsid w:val="00182C05"/>
    <w:rsid w:val="001922EF"/>
    <w:rsid w:val="00193217"/>
    <w:rsid w:val="00193CC2"/>
    <w:rsid w:val="001A19F7"/>
    <w:rsid w:val="001A3801"/>
    <w:rsid w:val="001A4B95"/>
    <w:rsid w:val="001A4E24"/>
    <w:rsid w:val="001B1B5B"/>
    <w:rsid w:val="001B5153"/>
    <w:rsid w:val="001B58BB"/>
    <w:rsid w:val="001B6367"/>
    <w:rsid w:val="001B6E17"/>
    <w:rsid w:val="001C2EF4"/>
    <w:rsid w:val="001C5843"/>
    <w:rsid w:val="001E4F37"/>
    <w:rsid w:val="001E6F4C"/>
    <w:rsid w:val="001F0C13"/>
    <w:rsid w:val="001F3B9F"/>
    <w:rsid w:val="002066F3"/>
    <w:rsid w:val="00207FCC"/>
    <w:rsid w:val="00210E5E"/>
    <w:rsid w:val="00211394"/>
    <w:rsid w:val="00213203"/>
    <w:rsid w:val="0021681D"/>
    <w:rsid w:val="00216B0F"/>
    <w:rsid w:val="00220042"/>
    <w:rsid w:val="0022168E"/>
    <w:rsid w:val="002217CB"/>
    <w:rsid w:val="0022368B"/>
    <w:rsid w:val="00223882"/>
    <w:rsid w:val="00235D74"/>
    <w:rsid w:val="00236144"/>
    <w:rsid w:val="002453BB"/>
    <w:rsid w:val="0024576C"/>
    <w:rsid w:val="00251BA0"/>
    <w:rsid w:val="00251C60"/>
    <w:rsid w:val="00253BF6"/>
    <w:rsid w:val="002557C9"/>
    <w:rsid w:val="00260607"/>
    <w:rsid w:val="00260778"/>
    <w:rsid w:val="00260A1D"/>
    <w:rsid w:val="00270BA5"/>
    <w:rsid w:val="002718BB"/>
    <w:rsid w:val="00272EE5"/>
    <w:rsid w:val="002734E6"/>
    <w:rsid w:val="00274E01"/>
    <w:rsid w:val="00280570"/>
    <w:rsid w:val="00281C54"/>
    <w:rsid w:val="0028434F"/>
    <w:rsid w:val="00284CF5"/>
    <w:rsid w:val="00295B85"/>
    <w:rsid w:val="002A053C"/>
    <w:rsid w:val="002A2D62"/>
    <w:rsid w:val="002B6D89"/>
    <w:rsid w:val="002C0678"/>
    <w:rsid w:val="002C6A5F"/>
    <w:rsid w:val="002D5FCD"/>
    <w:rsid w:val="002D6583"/>
    <w:rsid w:val="002D7602"/>
    <w:rsid w:val="002E32BC"/>
    <w:rsid w:val="002F05D3"/>
    <w:rsid w:val="002F762F"/>
    <w:rsid w:val="00301C55"/>
    <w:rsid w:val="0030383B"/>
    <w:rsid w:val="003038D5"/>
    <w:rsid w:val="003040B3"/>
    <w:rsid w:val="003066F9"/>
    <w:rsid w:val="0031390F"/>
    <w:rsid w:val="0031599A"/>
    <w:rsid w:val="003202D2"/>
    <w:rsid w:val="00326442"/>
    <w:rsid w:val="003509EF"/>
    <w:rsid w:val="003530AF"/>
    <w:rsid w:val="00354069"/>
    <w:rsid w:val="00360EB6"/>
    <w:rsid w:val="00362BC5"/>
    <w:rsid w:val="0037368D"/>
    <w:rsid w:val="00373769"/>
    <w:rsid w:val="00375271"/>
    <w:rsid w:val="00376753"/>
    <w:rsid w:val="00380DFF"/>
    <w:rsid w:val="003867DD"/>
    <w:rsid w:val="003870F1"/>
    <w:rsid w:val="00391B37"/>
    <w:rsid w:val="00392F8B"/>
    <w:rsid w:val="00392FE4"/>
    <w:rsid w:val="00394C79"/>
    <w:rsid w:val="003960FB"/>
    <w:rsid w:val="003977EF"/>
    <w:rsid w:val="003A1398"/>
    <w:rsid w:val="003A60EC"/>
    <w:rsid w:val="003A6751"/>
    <w:rsid w:val="003B0559"/>
    <w:rsid w:val="003B6796"/>
    <w:rsid w:val="003B7C34"/>
    <w:rsid w:val="003C7C7D"/>
    <w:rsid w:val="003D424B"/>
    <w:rsid w:val="003D472F"/>
    <w:rsid w:val="003D6630"/>
    <w:rsid w:val="003E32FE"/>
    <w:rsid w:val="003F18CD"/>
    <w:rsid w:val="003F22DC"/>
    <w:rsid w:val="0040246A"/>
    <w:rsid w:val="00402DEA"/>
    <w:rsid w:val="00403F42"/>
    <w:rsid w:val="004040B0"/>
    <w:rsid w:val="004076D9"/>
    <w:rsid w:val="00414BE2"/>
    <w:rsid w:val="004169EC"/>
    <w:rsid w:val="0042148A"/>
    <w:rsid w:val="00425683"/>
    <w:rsid w:val="004257D7"/>
    <w:rsid w:val="004415AA"/>
    <w:rsid w:val="00441746"/>
    <w:rsid w:val="00444CE9"/>
    <w:rsid w:val="004472C7"/>
    <w:rsid w:val="00450980"/>
    <w:rsid w:val="00450BFD"/>
    <w:rsid w:val="00460483"/>
    <w:rsid w:val="00460EAB"/>
    <w:rsid w:val="00462F7F"/>
    <w:rsid w:val="00471ECF"/>
    <w:rsid w:val="004733C9"/>
    <w:rsid w:val="004825D8"/>
    <w:rsid w:val="00491DC7"/>
    <w:rsid w:val="00496B11"/>
    <w:rsid w:val="00496CE1"/>
    <w:rsid w:val="004A5008"/>
    <w:rsid w:val="004A531E"/>
    <w:rsid w:val="004A6C86"/>
    <w:rsid w:val="004B4FFD"/>
    <w:rsid w:val="004B53E6"/>
    <w:rsid w:val="004B67CC"/>
    <w:rsid w:val="004D1EE5"/>
    <w:rsid w:val="004F0AAF"/>
    <w:rsid w:val="004F0F95"/>
    <w:rsid w:val="004F359B"/>
    <w:rsid w:val="004F7FBD"/>
    <w:rsid w:val="00505FF4"/>
    <w:rsid w:val="005065CA"/>
    <w:rsid w:val="005210AB"/>
    <w:rsid w:val="005241BD"/>
    <w:rsid w:val="00532D0A"/>
    <w:rsid w:val="005463AA"/>
    <w:rsid w:val="005538E8"/>
    <w:rsid w:val="005563A9"/>
    <w:rsid w:val="0055741E"/>
    <w:rsid w:val="00564949"/>
    <w:rsid w:val="0057284A"/>
    <w:rsid w:val="00573456"/>
    <w:rsid w:val="0057509C"/>
    <w:rsid w:val="00576738"/>
    <w:rsid w:val="005820F3"/>
    <w:rsid w:val="00582B72"/>
    <w:rsid w:val="00583066"/>
    <w:rsid w:val="00585A41"/>
    <w:rsid w:val="005912BE"/>
    <w:rsid w:val="005922A5"/>
    <w:rsid w:val="005931A2"/>
    <w:rsid w:val="005936FF"/>
    <w:rsid w:val="005A1615"/>
    <w:rsid w:val="005B49C2"/>
    <w:rsid w:val="005B4CAD"/>
    <w:rsid w:val="005B5983"/>
    <w:rsid w:val="005C1C85"/>
    <w:rsid w:val="005C6441"/>
    <w:rsid w:val="005D4716"/>
    <w:rsid w:val="005D670E"/>
    <w:rsid w:val="005E3906"/>
    <w:rsid w:val="005E518C"/>
    <w:rsid w:val="005F0693"/>
    <w:rsid w:val="005F1143"/>
    <w:rsid w:val="005F60E5"/>
    <w:rsid w:val="006024FA"/>
    <w:rsid w:val="006032FD"/>
    <w:rsid w:val="006054E1"/>
    <w:rsid w:val="00606BC7"/>
    <w:rsid w:val="00610E17"/>
    <w:rsid w:val="006159EB"/>
    <w:rsid w:val="00621AE7"/>
    <w:rsid w:val="00624DC2"/>
    <w:rsid w:val="006328F5"/>
    <w:rsid w:val="006333BB"/>
    <w:rsid w:val="0063442B"/>
    <w:rsid w:val="006379E3"/>
    <w:rsid w:val="006421E7"/>
    <w:rsid w:val="00647DFA"/>
    <w:rsid w:val="00655C5E"/>
    <w:rsid w:val="0066182C"/>
    <w:rsid w:val="006620EF"/>
    <w:rsid w:val="00670284"/>
    <w:rsid w:val="00681301"/>
    <w:rsid w:val="00682679"/>
    <w:rsid w:val="0068463D"/>
    <w:rsid w:val="006859B7"/>
    <w:rsid w:val="00687820"/>
    <w:rsid w:val="0069236C"/>
    <w:rsid w:val="006970DF"/>
    <w:rsid w:val="006A494E"/>
    <w:rsid w:val="006B485C"/>
    <w:rsid w:val="006B4D86"/>
    <w:rsid w:val="006C296C"/>
    <w:rsid w:val="006D02FC"/>
    <w:rsid w:val="006D0739"/>
    <w:rsid w:val="006D6107"/>
    <w:rsid w:val="006F0482"/>
    <w:rsid w:val="006F2C90"/>
    <w:rsid w:val="006F6C05"/>
    <w:rsid w:val="006F71E5"/>
    <w:rsid w:val="007021D8"/>
    <w:rsid w:val="00711003"/>
    <w:rsid w:val="00712BFC"/>
    <w:rsid w:val="00713113"/>
    <w:rsid w:val="00726878"/>
    <w:rsid w:val="00726CE6"/>
    <w:rsid w:val="00726FE1"/>
    <w:rsid w:val="007274FF"/>
    <w:rsid w:val="00727A63"/>
    <w:rsid w:val="007329CA"/>
    <w:rsid w:val="0073330B"/>
    <w:rsid w:val="00750341"/>
    <w:rsid w:val="0075070B"/>
    <w:rsid w:val="00755063"/>
    <w:rsid w:val="007644FE"/>
    <w:rsid w:val="007706DD"/>
    <w:rsid w:val="00777B34"/>
    <w:rsid w:val="00781B17"/>
    <w:rsid w:val="0078250C"/>
    <w:rsid w:val="00783127"/>
    <w:rsid w:val="0078316C"/>
    <w:rsid w:val="007877D4"/>
    <w:rsid w:val="0079594D"/>
    <w:rsid w:val="007A1AEE"/>
    <w:rsid w:val="007A2184"/>
    <w:rsid w:val="007A44D3"/>
    <w:rsid w:val="007B2493"/>
    <w:rsid w:val="007B72B9"/>
    <w:rsid w:val="007C1262"/>
    <w:rsid w:val="007C5981"/>
    <w:rsid w:val="007C5A20"/>
    <w:rsid w:val="007C6241"/>
    <w:rsid w:val="007C7305"/>
    <w:rsid w:val="007D22CE"/>
    <w:rsid w:val="007D290A"/>
    <w:rsid w:val="007D3B89"/>
    <w:rsid w:val="007E0FAB"/>
    <w:rsid w:val="007F11EE"/>
    <w:rsid w:val="007F666C"/>
    <w:rsid w:val="00812F6E"/>
    <w:rsid w:val="008201A2"/>
    <w:rsid w:val="0082217B"/>
    <w:rsid w:val="00825131"/>
    <w:rsid w:val="00836235"/>
    <w:rsid w:val="00843A81"/>
    <w:rsid w:val="00846519"/>
    <w:rsid w:val="00847CA7"/>
    <w:rsid w:val="008503A8"/>
    <w:rsid w:val="00856B36"/>
    <w:rsid w:val="00857438"/>
    <w:rsid w:val="00860775"/>
    <w:rsid w:val="008753BF"/>
    <w:rsid w:val="00875E04"/>
    <w:rsid w:val="00876B5C"/>
    <w:rsid w:val="00876D2F"/>
    <w:rsid w:val="00894F58"/>
    <w:rsid w:val="00894FD4"/>
    <w:rsid w:val="008A7E44"/>
    <w:rsid w:val="008B1B66"/>
    <w:rsid w:val="008B1E6D"/>
    <w:rsid w:val="008B232F"/>
    <w:rsid w:val="008B2E3C"/>
    <w:rsid w:val="008B3AF0"/>
    <w:rsid w:val="008B3E76"/>
    <w:rsid w:val="008B4AC0"/>
    <w:rsid w:val="008C26CB"/>
    <w:rsid w:val="008C35E7"/>
    <w:rsid w:val="008C3FA4"/>
    <w:rsid w:val="008C5EDC"/>
    <w:rsid w:val="008D311E"/>
    <w:rsid w:val="008E4E07"/>
    <w:rsid w:val="008E6769"/>
    <w:rsid w:val="008E7ED1"/>
    <w:rsid w:val="008F040B"/>
    <w:rsid w:val="008F4C12"/>
    <w:rsid w:val="00900826"/>
    <w:rsid w:val="00907754"/>
    <w:rsid w:val="0091097D"/>
    <w:rsid w:val="0091272F"/>
    <w:rsid w:val="009164A7"/>
    <w:rsid w:val="0092770B"/>
    <w:rsid w:val="0093353B"/>
    <w:rsid w:val="00935030"/>
    <w:rsid w:val="0094782D"/>
    <w:rsid w:val="00956973"/>
    <w:rsid w:val="00961FC0"/>
    <w:rsid w:val="00962584"/>
    <w:rsid w:val="00971750"/>
    <w:rsid w:val="009872F4"/>
    <w:rsid w:val="00991839"/>
    <w:rsid w:val="00994A8D"/>
    <w:rsid w:val="009A1406"/>
    <w:rsid w:val="009A7371"/>
    <w:rsid w:val="009B28FC"/>
    <w:rsid w:val="009C6A8B"/>
    <w:rsid w:val="009C6C9D"/>
    <w:rsid w:val="009D0EC2"/>
    <w:rsid w:val="009D4B97"/>
    <w:rsid w:val="009D7ED9"/>
    <w:rsid w:val="009E21D5"/>
    <w:rsid w:val="009E6251"/>
    <w:rsid w:val="009F3B16"/>
    <w:rsid w:val="009F568A"/>
    <w:rsid w:val="00A01C1E"/>
    <w:rsid w:val="00A057A2"/>
    <w:rsid w:val="00A05CE5"/>
    <w:rsid w:val="00A0681B"/>
    <w:rsid w:val="00A06919"/>
    <w:rsid w:val="00A24B62"/>
    <w:rsid w:val="00A32E7B"/>
    <w:rsid w:val="00A40230"/>
    <w:rsid w:val="00A52F6F"/>
    <w:rsid w:val="00A55463"/>
    <w:rsid w:val="00A620CB"/>
    <w:rsid w:val="00A63289"/>
    <w:rsid w:val="00A655C4"/>
    <w:rsid w:val="00A676F5"/>
    <w:rsid w:val="00A71712"/>
    <w:rsid w:val="00A76FA7"/>
    <w:rsid w:val="00A81CF2"/>
    <w:rsid w:val="00A84902"/>
    <w:rsid w:val="00A85BAD"/>
    <w:rsid w:val="00A96F1E"/>
    <w:rsid w:val="00A97651"/>
    <w:rsid w:val="00AA31D5"/>
    <w:rsid w:val="00AB3116"/>
    <w:rsid w:val="00AB611D"/>
    <w:rsid w:val="00AC292D"/>
    <w:rsid w:val="00AD41A1"/>
    <w:rsid w:val="00AD6A8D"/>
    <w:rsid w:val="00AE0D5E"/>
    <w:rsid w:val="00AE109A"/>
    <w:rsid w:val="00AE197A"/>
    <w:rsid w:val="00AE425D"/>
    <w:rsid w:val="00AE5FAD"/>
    <w:rsid w:val="00AE6FB1"/>
    <w:rsid w:val="00AF4EA8"/>
    <w:rsid w:val="00B077FD"/>
    <w:rsid w:val="00B12C89"/>
    <w:rsid w:val="00B20785"/>
    <w:rsid w:val="00B219B5"/>
    <w:rsid w:val="00B238EE"/>
    <w:rsid w:val="00B26AB7"/>
    <w:rsid w:val="00B26B5C"/>
    <w:rsid w:val="00B3278A"/>
    <w:rsid w:val="00B35B01"/>
    <w:rsid w:val="00B3675D"/>
    <w:rsid w:val="00B37EDF"/>
    <w:rsid w:val="00B43A49"/>
    <w:rsid w:val="00B45044"/>
    <w:rsid w:val="00B50206"/>
    <w:rsid w:val="00B52825"/>
    <w:rsid w:val="00B5617E"/>
    <w:rsid w:val="00B56763"/>
    <w:rsid w:val="00B5698A"/>
    <w:rsid w:val="00B60C55"/>
    <w:rsid w:val="00B670CC"/>
    <w:rsid w:val="00B67B64"/>
    <w:rsid w:val="00B8478F"/>
    <w:rsid w:val="00B95111"/>
    <w:rsid w:val="00B97A82"/>
    <w:rsid w:val="00BA2A7C"/>
    <w:rsid w:val="00BA434B"/>
    <w:rsid w:val="00BA52DD"/>
    <w:rsid w:val="00BA561D"/>
    <w:rsid w:val="00BB01CA"/>
    <w:rsid w:val="00BB2B77"/>
    <w:rsid w:val="00BB3322"/>
    <w:rsid w:val="00BB45CE"/>
    <w:rsid w:val="00BB71C5"/>
    <w:rsid w:val="00BC057C"/>
    <w:rsid w:val="00BC27DC"/>
    <w:rsid w:val="00BD2024"/>
    <w:rsid w:val="00BD4795"/>
    <w:rsid w:val="00BE52F0"/>
    <w:rsid w:val="00BE6734"/>
    <w:rsid w:val="00BF29AA"/>
    <w:rsid w:val="00C04D0C"/>
    <w:rsid w:val="00C12672"/>
    <w:rsid w:val="00C34A0B"/>
    <w:rsid w:val="00C42ECB"/>
    <w:rsid w:val="00C444B3"/>
    <w:rsid w:val="00C4496F"/>
    <w:rsid w:val="00C46E12"/>
    <w:rsid w:val="00C50676"/>
    <w:rsid w:val="00C52380"/>
    <w:rsid w:val="00C55F1B"/>
    <w:rsid w:val="00C60815"/>
    <w:rsid w:val="00C60AF8"/>
    <w:rsid w:val="00C61BDC"/>
    <w:rsid w:val="00C628A0"/>
    <w:rsid w:val="00C62B7F"/>
    <w:rsid w:val="00C6364E"/>
    <w:rsid w:val="00C64B35"/>
    <w:rsid w:val="00C66D3E"/>
    <w:rsid w:val="00C87E38"/>
    <w:rsid w:val="00C96FF0"/>
    <w:rsid w:val="00C97A0D"/>
    <w:rsid w:val="00CA01E2"/>
    <w:rsid w:val="00CA10F3"/>
    <w:rsid w:val="00CA1EC0"/>
    <w:rsid w:val="00CA3F48"/>
    <w:rsid w:val="00CB0080"/>
    <w:rsid w:val="00CB0293"/>
    <w:rsid w:val="00CB40D6"/>
    <w:rsid w:val="00CB7E61"/>
    <w:rsid w:val="00CC08EE"/>
    <w:rsid w:val="00CC3227"/>
    <w:rsid w:val="00CC4E31"/>
    <w:rsid w:val="00CC7106"/>
    <w:rsid w:val="00CD44BA"/>
    <w:rsid w:val="00CD7E26"/>
    <w:rsid w:val="00CE00BE"/>
    <w:rsid w:val="00CE7731"/>
    <w:rsid w:val="00CE77E6"/>
    <w:rsid w:val="00CF74E6"/>
    <w:rsid w:val="00D1104D"/>
    <w:rsid w:val="00D229FA"/>
    <w:rsid w:val="00D27A83"/>
    <w:rsid w:val="00D30884"/>
    <w:rsid w:val="00D46AF0"/>
    <w:rsid w:val="00D4761F"/>
    <w:rsid w:val="00D53F2D"/>
    <w:rsid w:val="00D541BD"/>
    <w:rsid w:val="00D61293"/>
    <w:rsid w:val="00D66F16"/>
    <w:rsid w:val="00D81A0E"/>
    <w:rsid w:val="00D848DA"/>
    <w:rsid w:val="00D85EB2"/>
    <w:rsid w:val="00DA4CE3"/>
    <w:rsid w:val="00DA66B8"/>
    <w:rsid w:val="00DB612D"/>
    <w:rsid w:val="00DB6457"/>
    <w:rsid w:val="00DC118F"/>
    <w:rsid w:val="00DC6C4A"/>
    <w:rsid w:val="00DD0BA1"/>
    <w:rsid w:val="00DD3AD5"/>
    <w:rsid w:val="00DD6E23"/>
    <w:rsid w:val="00DE37A3"/>
    <w:rsid w:val="00DE50F2"/>
    <w:rsid w:val="00DE7459"/>
    <w:rsid w:val="00DF06D7"/>
    <w:rsid w:val="00DF07A8"/>
    <w:rsid w:val="00DF1310"/>
    <w:rsid w:val="00DF22A0"/>
    <w:rsid w:val="00DF32C7"/>
    <w:rsid w:val="00E05BD3"/>
    <w:rsid w:val="00E15693"/>
    <w:rsid w:val="00E23F79"/>
    <w:rsid w:val="00E2425D"/>
    <w:rsid w:val="00E25E6F"/>
    <w:rsid w:val="00E3388D"/>
    <w:rsid w:val="00E4134E"/>
    <w:rsid w:val="00E419CF"/>
    <w:rsid w:val="00E421C0"/>
    <w:rsid w:val="00E42428"/>
    <w:rsid w:val="00E42491"/>
    <w:rsid w:val="00E425C2"/>
    <w:rsid w:val="00E46F4E"/>
    <w:rsid w:val="00E4734A"/>
    <w:rsid w:val="00E533D6"/>
    <w:rsid w:val="00E636B9"/>
    <w:rsid w:val="00E65A60"/>
    <w:rsid w:val="00E70644"/>
    <w:rsid w:val="00E72120"/>
    <w:rsid w:val="00E8151A"/>
    <w:rsid w:val="00E8344A"/>
    <w:rsid w:val="00E837A3"/>
    <w:rsid w:val="00E90B25"/>
    <w:rsid w:val="00E91EAE"/>
    <w:rsid w:val="00E94E36"/>
    <w:rsid w:val="00EA4F64"/>
    <w:rsid w:val="00EB2DC8"/>
    <w:rsid w:val="00EC5C2C"/>
    <w:rsid w:val="00ED1E54"/>
    <w:rsid w:val="00ED39F8"/>
    <w:rsid w:val="00ED6B25"/>
    <w:rsid w:val="00ED70F0"/>
    <w:rsid w:val="00EE0B0C"/>
    <w:rsid w:val="00EE5EE6"/>
    <w:rsid w:val="00EE67A7"/>
    <w:rsid w:val="00EE7792"/>
    <w:rsid w:val="00EE7E29"/>
    <w:rsid w:val="00F0558E"/>
    <w:rsid w:val="00F06DA9"/>
    <w:rsid w:val="00F10B09"/>
    <w:rsid w:val="00F130F4"/>
    <w:rsid w:val="00F14262"/>
    <w:rsid w:val="00F14F0D"/>
    <w:rsid w:val="00F1784D"/>
    <w:rsid w:val="00F17F4C"/>
    <w:rsid w:val="00F2676F"/>
    <w:rsid w:val="00F26EDF"/>
    <w:rsid w:val="00F31D10"/>
    <w:rsid w:val="00F35321"/>
    <w:rsid w:val="00F40CA4"/>
    <w:rsid w:val="00F433F7"/>
    <w:rsid w:val="00F51C65"/>
    <w:rsid w:val="00F57149"/>
    <w:rsid w:val="00F60038"/>
    <w:rsid w:val="00F62292"/>
    <w:rsid w:val="00F65BCE"/>
    <w:rsid w:val="00F74542"/>
    <w:rsid w:val="00F747A4"/>
    <w:rsid w:val="00F81D7C"/>
    <w:rsid w:val="00F83B59"/>
    <w:rsid w:val="00F85DDA"/>
    <w:rsid w:val="00F93335"/>
    <w:rsid w:val="00FB1396"/>
    <w:rsid w:val="00FB533A"/>
    <w:rsid w:val="00FC2858"/>
    <w:rsid w:val="00FC2A8E"/>
    <w:rsid w:val="00FC41B7"/>
    <w:rsid w:val="00FD51EF"/>
    <w:rsid w:val="00FE07E4"/>
    <w:rsid w:val="00FE1954"/>
    <w:rsid w:val="00FE1A20"/>
    <w:rsid w:val="00FE2208"/>
    <w:rsid w:val="00FE46AF"/>
    <w:rsid w:val="00FF27DE"/>
    <w:rsid w:val="00FF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9DE2CAE"/>
  <w15:docId w15:val="{D0CF28B0-EE34-4D63-9016-D1D0C6FCB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BB01CA"/>
    <w:rPr>
      <w:sz w:val="24"/>
      <w:szCs w:val="24"/>
      <w:lang w:val="sk-SK" w:eastAsia="cs-CZ"/>
    </w:rPr>
  </w:style>
  <w:style w:type="paragraph" w:styleId="Nadpis1">
    <w:name w:val="heading 1"/>
    <w:next w:val="Nadpis2"/>
    <w:qFormat/>
    <w:rsid w:val="00B20785"/>
    <w:pPr>
      <w:keepNext/>
      <w:pageBreakBefore/>
      <w:numPr>
        <w:numId w:val="5"/>
      </w:numPr>
      <w:spacing w:after="800"/>
      <w:ind w:left="851" w:hanging="851"/>
      <w:outlineLvl w:val="0"/>
    </w:pPr>
    <w:rPr>
      <w:rFonts w:ascii="Times New Roman Bold" w:hAnsi="Times New Roman Bold" w:cs="Arial"/>
      <w:bCs/>
      <w:color w:val="002776"/>
      <w:kern w:val="32"/>
      <w:sz w:val="60"/>
      <w:szCs w:val="32"/>
    </w:rPr>
  </w:style>
  <w:style w:type="paragraph" w:styleId="Nadpis2">
    <w:name w:val="heading 2"/>
    <w:basedOn w:val="Nadpis1"/>
    <w:next w:val="Nadpis3"/>
    <w:qFormat/>
    <w:rsid w:val="00E421C0"/>
    <w:pPr>
      <w:pageBreakBefore w:val="0"/>
      <w:numPr>
        <w:ilvl w:val="1"/>
      </w:numPr>
      <w:spacing w:before="240" w:after="240"/>
      <w:ind w:left="578" w:hanging="578"/>
      <w:outlineLvl w:val="1"/>
    </w:pPr>
    <w:rPr>
      <w:rFonts w:ascii="Arial" w:hAnsi="Arial"/>
      <w:b/>
      <w:bCs w:val="0"/>
      <w:iCs/>
      <w:color w:val="92D400"/>
      <w:sz w:val="24"/>
      <w:szCs w:val="24"/>
    </w:rPr>
  </w:style>
  <w:style w:type="paragraph" w:styleId="Nadpis3">
    <w:name w:val="heading 3"/>
    <w:basedOn w:val="Nadpis2"/>
    <w:next w:val="Normlny"/>
    <w:qFormat/>
    <w:rsid w:val="00E421C0"/>
    <w:pPr>
      <w:numPr>
        <w:ilvl w:val="2"/>
      </w:numPr>
      <w:outlineLvl w:val="2"/>
    </w:pPr>
    <w:rPr>
      <w:bCs/>
      <w:color w:val="3C8A2E"/>
      <w:szCs w:val="26"/>
    </w:rPr>
  </w:style>
  <w:style w:type="paragraph" w:styleId="Nadpis4">
    <w:name w:val="heading 4"/>
    <w:basedOn w:val="Normlny"/>
    <w:next w:val="Normlny"/>
    <w:link w:val="Nadpis4Char"/>
    <w:unhideWhenUsed/>
    <w:qFormat/>
    <w:rsid w:val="0008794A"/>
    <w:pPr>
      <w:keepNext/>
      <w:keepLines/>
      <w:numPr>
        <w:ilvl w:val="3"/>
        <w:numId w:val="5"/>
      </w:numPr>
      <w:spacing w:before="240" w:after="240"/>
      <w:outlineLvl w:val="3"/>
    </w:pPr>
    <w:rPr>
      <w:rFonts w:ascii="Arial" w:hAnsi="Arial"/>
      <w:b/>
      <w:bCs/>
      <w:iCs/>
      <w:lang w:eastAsia="en-US"/>
    </w:rPr>
  </w:style>
  <w:style w:type="paragraph" w:styleId="Nadpis5">
    <w:name w:val="heading 5"/>
    <w:basedOn w:val="Normlny"/>
    <w:next w:val="Normlny"/>
    <w:link w:val="Nadpis5Char"/>
    <w:unhideWhenUsed/>
    <w:qFormat/>
    <w:rsid w:val="0008794A"/>
    <w:pPr>
      <w:keepNext/>
      <w:keepLines/>
      <w:numPr>
        <w:ilvl w:val="4"/>
        <w:numId w:val="5"/>
      </w:numPr>
      <w:spacing w:before="240" w:after="240"/>
      <w:outlineLvl w:val="4"/>
    </w:pPr>
    <w:rPr>
      <w:rFonts w:ascii="Arial" w:hAnsi="Arial"/>
      <w:b/>
      <w:i/>
      <w:color w:val="00133A"/>
      <w:lang w:eastAsia="en-US"/>
    </w:rPr>
  </w:style>
  <w:style w:type="paragraph" w:styleId="Nadpis6">
    <w:name w:val="heading 6"/>
    <w:basedOn w:val="Normlny"/>
    <w:next w:val="Normlny"/>
    <w:link w:val="Nadpis6Char"/>
    <w:unhideWhenUsed/>
    <w:qFormat/>
    <w:rsid w:val="0008794A"/>
    <w:pPr>
      <w:keepNext/>
      <w:keepLines/>
      <w:numPr>
        <w:ilvl w:val="5"/>
        <w:numId w:val="5"/>
      </w:numPr>
      <w:spacing w:before="240" w:after="240"/>
      <w:ind w:left="1418" w:hanging="1418"/>
      <w:outlineLvl w:val="5"/>
    </w:pPr>
    <w:rPr>
      <w:rFonts w:ascii="Arial" w:hAnsi="Arial"/>
      <w:i/>
      <w:iCs/>
      <w:color w:val="00133A"/>
      <w:lang w:eastAsia="en-US"/>
    </w:rPr>
  </w:style>
  <w:style w:type="paragraph" w:styleId="Nadpis7">
    <w:name w:val="heading 7"/>
    <w:basedOn w:val="Normlny"/>
    <w:next w:val="Normlny"/>
    <w:link w:val="Nadpis7Char"/>
    <w:unhideWhenUsed/>
    <w:qFormat/>
    <w:rsid w:val="00E421C0"/>
    <w:pPr>
      <w:keepNext/>
      <w:keepLines/>
      <w:numPr>
        <w:ilvl w:val="6"/>
        <w:numId w:val="5"/>
      </w:numPr>
      <w:spacing w:before="240" w:after="240"/>
      <w:ind w:left="1576" w:hanging="1576"/>
      <w:outlineLvl w:val="6"/>
    </w:pPr>
    <w:rPr>
      <w:rFonts w:ascii="Arial" w:hAnsi="Arial"/>
      <w:i/>
      <w:iCs/>
      <w:color w:val="404040"/>
      <w:sz w:val="22"/>
      <w:lang w:eastAsia="en-US"/>
    </w:rPr>
  </w:style>
  <w:style w:type="paragraph" w:styleId="Nadpis8">
    <w:name w:val="heading 8"/>
    <w:basedOn w:val="Normlny"/>
    <w:next w:val="Normlny"/>
    <w:link w:val="Nadpis8Char"/>
    <w:semiHidden/>
    <w:unhideWhenUsed/>
    <w:qFormat/>
    <w:rsid w:val="00E421C0"/>
    <w:pPr>
      <w:keepNext/>
      <w:keepLines/>
      <w:numPr>
        <w:ilvl w:val="7"/>
        <w:numId w:val="5"/>
      </w:numPr>
      <w:spacing w:before="240" w:after="240"/>
      <w:ind w:left="1701" w:hanging="1701"/>
      <w:outlineLvl w:val="7"/>
    </w:pPr>
    <w:rPr>
      <w:rFonts w:ascii="Arial" w:hAnsi="Arial"/>
      <w:i/>
      <w:color w:val="404040"/>
      <w:sz w:val="20"/>
      <w:szCs w:val="20"/>
      <w:lang w:eastAsia="en-US"/>
    </w:rPr>
  </w:style>
  <w:style w:type="paragraph" w:styleId="Nadpis9">
    <w:name w:val="heading 9"/>
    <w:basedOn w:val="Normlny"/>
    <w:next w:val="Normlny"/>
    <w:link w:val="Nadpis9Char"/>
    <w:semiHidden/>
    <w:unhideWhenUsed/>
    <w:qFormat/>
    <w:rsid w:val="00E421C0"/>
    <w:pPr>
      <w:keepNext/>
      <w:keepLines/>
      <w:numPr>
        <w:ilvl w:val="8"/>
        <w:numId w:val="5"/>
      </w:numPr>
      <w:spacing w:before="240" w:after="240"/>
      <w:ind w:left="1985" w:hanging="1985"/>
      <w:outlineLvl w:val="8"/>
    </w:pPr>
    <w:rPr>
      <w:rFonts w:ascii="Arial" w:hAnsi="Arial"/>
      <w:i/>
      <w:iCs/>
      <w:color w:val="404040"/>
      <w:sz w:val="18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aliases w:val="Deloitte table 3"/>
    <w:basedOn w:val="Normlnatabuka"/>
    <w:rsid w:val="00A40230"/>
    <w:rPr>
      <w:rFonts w:ascii="Arial" w:hAnsi="Arial"/>
      <w:sz w:val="19"/>
    </w:rPr>
    <w:tblPr>
      <w:tblBorders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72C7E7"/>
      </w:tcPr>
    </w:tblStylePr>
    <w:tblStylePr w:type="firstCol">
      <w:rPr>
        <w:rFonts w:ascii="Arial" w:hAnsi="Arial"/>
        <w:sz w:val="19"/>
      </w:rPr>
    </w:tblStylePr>
  </w:style>
  <w:style w:type="paragraph" w:styleId="Hlavika">
    <w:name w:val="header"/>
    <w:basedOn w:val="Normlny"/>
    <w:link w:val="HlavikaChar"/>
    <w:uiPriority w:val="99"/>
    <w:rsid w:val="00E421C0"/>
    <w:pPr>
      <w:tabs>
        <w:tab w:val="center" w:pos="4703"/>
        <w:tab w:val="right" w:pos="9406"/>
      </w:tabs>
    </w:pPr>
    <w:rPr>
      <w:rFonts w:ascii="Arial" w:hAnsi="Arial"/>
      <w:sz w:val="16"/>
      <w:lang w:eastAsia="en-US"/>
    </w:rPr>
  </w:style>
  <w:style w:type="paragraph" w:styleId="Pta">
    <w:name w:val="footer"/>
    <w:basedOn w:val="Normlny"/>
    <w:link w:val="PtaChar"/>
    <w:rsid w:val="006F71E5"/>
    <w:pPr>
      <w:tabs>
        <w:tab w:val="center" w:pos="4703"/>
        <w:tab w:val="right" w:pos="9406"/>
      </w:tabs>
    </w:pPr>
    <w:rPr>
      <w:rFonts w:ascii="Arial" w:hAnsi="Arial"/>
      <w:sz w:val="16"/>
      <w:lang w:eastAsia="en-US"/>
    </w:rPr>
  </w:style>
  <w:style w:type="character" w:styleId="slostrany">
    <w:name w:val="page number"/>
    <w:basedOn w:val="Predvolenpsmoodseku"/>
    <w:rsid w:val="00E421C0"/>
    <w:rPr>
      <w:rFonts w:ascii="Arial" w:hAnsi="Arial"/>
      <w:sz w:val="16"/>
    </w:rPr>
  </w:style>
  <w:style w:type="paragraph" w:styleId="Obsah1">
    <w:name w:val="toc 1"/>
    <w:basedOn w:val="Normlny"/>
    <w:next w:val="Normlny"/>
    <w:autoRedefine/>
    <w:uiPriority w:val="39"/>
    <w:rsid w:val="0008794A"/>
    <w:pPr>
      <w:spacing w:after="240"/>
    </w:pPr>
    <w:rPr>
      <w:rFonts w:ascii="Arial" w:hAnsi="Arial"/>
      <w:lang w:eastAsia="en-US"/>
    </w:rPr>
  </w:style>
  <w:style w:type="paragraph" w:styleId="Obsah2">
    <w:name w:val="toc 2"/>
    <w:basedOn w:val="Normlny"/>
    <w:next w:val="Normlny"/>
    <w:autoRedefine/>
    <w:uiPriority w:val="39"/>
    <w:rsid w:val="0008794A"/>
    <w:pPr>
      <w:spacing w:after="240"/>
      <w:ind w:left="238"/>
    </w:pPr>
    <w:rPr>
      <w:rFonts w:ascii="Arial" w:hAnsi="Arial"/>
      <w:lang w:eastAsia="en-US"/>
    </w:rPr>
  </w:style>
  <w:style w:type="paragraph" w:styleId="Obsah3">
    <w:name w:val="toc 3"/>
    <w:basedOn w:val="Normlny"/>
    <w:next w:val="Normlny"/>
    <w:autoRedefine/>
    <w:uiPriority w:val="39"/>
    <w:rsid w:val="0008794A"/>
    <w:pPr>
      <w:spacing w:after="240"/>
      <w:ind w:left="482"/>
    </w:pPr>
    <w:rPr>
      <w:rFonts w:ascii="Arial" w:hAnsi="Arial"/>
      <w:lang w:eastAsia="en-US"/>
    </w:rPr>
  </w:style>
  <w:style w:type="character" w:styleId="Hypertextovprepojenie">
    <w:name w:val="Hyperlink"/>
    <w:basedOn w:val="Predvolenpsmoodseku"/>
    <w:uiPriority w:val="99"/>
    <w:rsid w:val="006F71E5"/>
    <w:rPr>
      <w:rFonts w:ascii="Arial" w:hAnsi="Arial"/>
      <w:color w:val="00A1DE"/>
      <w:sz w:val="19"/>
      <w:u w:val="single"/>
    </w:rPr>
  </w:style>
  <w:style w:type="paragraph" w:styleId="Textbubliny">
    <w:name w:val="Balloon Text"/>
    <w:basedOn w:val="Normlny"/>
    <w:semiHidden/>
    <w:rsid w:val="00392FE4"/>
    <w:rPr>
      <w:rFonts w:ascii="Tahoma" w:hAnsi="Tahoma" w:cs="Tahoma"/>
      <w:sz w:val="16"/>
      <w:szCs w:val="16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E421C0"/>
    <w:rPr>
      <w:rFonts w:ascii="Arial" w:hAnsi="Arial"/>
      <w:sz w:val="16"/>
      <w:szCs w:val="24"/>
    </w:rPr>
  </w:style>
  <w:style w:type="character" w:customStyle="1" w:styleId="PtaChar">
    <w:name w:val="Päta Char"/>
    <w:basedOn w:val="Predvolenpsmoodseku"/>
    <w:link w:val="Pta"/>
    <w:rsid w:val="006F71E5"/>
    <w:rPr>
      <w:rFonts w:ascii="Arial" w:hAnsi="Arial"/>
      <w:sz w:val="16"/>
      <w:szCs w:val="24"/>
    </w:rPr>
  </w:style>
  <w:style w:type="paragraph" w:customStyle="1" w:styleId="BodyText1">
    <w:name w:val="Body Text1"/>
    <w:qFormat/>
    <w:rsid w:val="00E42491"/>
    <w:rPr>
      <w:rFonts w:ascii="Arial" w:hAnsi="Arial"/>
      <w:color w:val="000000"/>
      <w:sz w:val="19"/>
      <w:szCs w:val="48"/>
      <w:lang w:val="cs-CZ"/>
    </w:rPr>
  </w:style>
  <w:style w:type="paragraph" w:customStyle="1" w:styleId="Legalentity">
    <w:name w:val="Legal entity"/>
    <w:basedOn w:val="Normlny"/>
    <w:rsid w:val="006F71E5"/>
    <w:pPr>
      <w:widowControl w:val="0"/>
      <w:suppressAutoHyphens/>
      <w:autoSpaceDE w:val="0"/>
      <w:autoSpaceDN w:val="0"/>
      <w:adjustRightInd w:val="0"/>
      <w:spacing w:after="90" w:line="180" w:lineRule="atLeast"/>
      <w:textAlignment w:val="center"/>
    </w:pPr>
    <w:rPr>
      <w:rFonts w:ascii="Arial" w:hAnsi="Arial"/>
      <w:color w:val="000000"/>
      <w:sz w:val="16"/>
      <w:szCs w:val="20"/>
      <w:lang w:val="en-GB" w:eastAsia="en-GB"/>
    </w:rPr>
  </w:style>
  <w:style w:type="paragraph" w:customStyle="1" w:styleId="smlouvaheading1">
    <w:name w:val="smlouva heading 1"/>
    <w:next w:val="BodyText1"/>
    <w:qFormat/>
    <w:rsid w:val="00900826"/>
    <w:pPr>
      <w:numPr>
        <w:numId w:val="33"/>
      </w:numPr>
      <w:tabs>
        <w:tab w:val="left" w:pos="873"/>
      </w:tabs>
      <w:spacing w:before="240" w:after="120"/>
      <w:ind w:left="357" w:hanging="357"/>
      <w:jc w:val="both"/>
    </w:pPr>
    <w:rPr>
      <w:rFonts w:ascii="Arial" w:hAnsi="Arial"/>
      <w:b/>
      <w:noProof/>
      <w:color w:val="000000"/>
      <w:sz w:val="19"/>
      <w:szCs w:val="24"/>
      <w:lang w:val="cs-CZ"/>
    </w:rPr>
  </w:style>
  <w:style w:type="paragraph" w:customStyle="1" w:styleId="CaptionIntroductionparagraph">
    <w:name w:val="Caption Introduction paragraph"/>
    <w:qFormat/>
    <w:rsid w:val="007F11EE"/>
    <w:rPr>
      <w:rFonts w:ascii="Arial" w:hAnsi="Arial"/>
      <w:b/>
      <w:color w:val="00A1DE"/>
      <w:sz w:val="24"/>
      <w:szCs w:val="22"/>
      <w:lang w:val="cs-CZ"/>
    </w:rPr>
  </w:style>
  <w:style w:type="paragraph" w:customStyle="1" w:styleId="smlouvaheading2">
    <w:name w:val="smlouva heading 2"/>
    <w:basedOn w:val="CaptionIntroductionparagraph"/>
    <w:next w:val="BodyText1"/>
    <w:qFormat/>
    <w:rsid w:val="00900826"/>
    <w:pPr>
      <w:numPr>
        <w:ilvl w:val="1"/>
        <w:numId w:val="33"/>
      </w:numPr>
      <w:tabs>
        <w:tab w:val="left" w:pos="567"/>
      </w:tabs>
      <w:spacing w:before="120"/>
      <w:ind w:left="567" w:hanging="567"/>
      <w:jc w:val="both"/>
    </w:pPr>
    <w:rPr>
      <w:b w:val="0"/>
      <w:color w:val="000000"/>
      <w:sz w:val="19"/>
    </w:rPr>
  </w:style>
  <w:style w:type="paragraph" w:customStyle="1" w:styleId="smlouvaheading3">
    <w:name w:val="smlouva heading 3"/>
    <w:basedOn w:val="smlouvaheading2"/>
    <w:next w:val="BodyText1"/>
    <w:qFormat/>
    <w:rsid w:val="00900826"/>
    <w:pPr>
      <w:numPr>
        <w:ilvl w:val="2"/>
      </w:numPr>
      <w:tabs>
        <w:tab w:val="clear" w:pos="567"/>
        <w:tab w:val="left" w:pos="794"/>
      </w:tabs>
      <w:ind w:left="794" w:hanging="794"/>
    </w:pPr>
  </w:style>
  <w:style w:type="paragraph" w:customStyle="1" w:styleId="smlouvaheading4">
    <w:name w:val="smlouva heading 4"/>
    <w:basedOn w:val="smlouvaheading3"/>
    <w:next w:val="BodyText1"/>
    <w:qFormat/>
    <w:rsid w:val="00900826"/>
    <w:pPr>
      <w:numPr>
        <w:ilvl w:val="3"/>
      </w:numPr>
      <w:tabs>
        <w:tab w:val="clear" w:pos="794"/>
        <w:tab w:val="left" w:pos="1021"/>
      </w:tabs>
      <w:ind w:left="1021" w:hanging="1021"/>
    </w:pPr>
    <w:rPr>
      <w:color w:val="auto"/>
    </w:rPr>
  </w:style>
  <w:style w:type="paragraph" w:customStyle="1" w:styleId="smlouvabodytextbold">
    <w:name w:val="smlouva body text bold"/>
    <w:basedOn w:val="smlouvaheading4"/>
    <w:next w:val="BodyText1"/>
    <w:qFormat/>
    <w:rsid w:val="00900826"/>
    <w:pPr>
      <w:numPr>
        <w:ilvl w:val="0"/>
        <w:numId w:val="0"/>
      </w:numPr>
    </w:pPr>
    <w:rPr>
      <w:b/>
    </w:rPr>
  </w:style>
  <w:style w:type="paragraph" w:customStyle="1" w:styleId="Bodytextbold">
    <w:name w:val="Body text bold"/>
    <w:basedOn w:val="smlouvabodytextbold"/>
    <w:next w:val="BodyText1"/>
    <w:qFormat/>
    <w:rsid w:val="00075C1E"/>
    <w:pPr>
      <w:tabs>
        <w:tab w:val="clear" w:pos="1021"/>
        <w:tab w:val="left" w:pos="1134"/>
      </w:tabs>
    </w:pPr>
    <w:rPr>
      <w:color w:val="000000"/>
    </w:rPr>
  </w:style>
  <w:style w:type="character" w:customStyle="1" w:styleId="CaptionbodyChar">
    <w:name w:val="Caption body Char"/>
    <w:basedOn w:val="Predvolenpsmoodseku"/>
    <w:link w:val="Captionbody"/>
    <w:rsid w:val="005B4CAD"/>
    <w:rPr>
      <w:rFonts w:ascii="Arial" w:hAnsi="Arial"/>
      <w:color w:val="000000"/>
      <w:sz w:val="18"/>
      <w:lang w:val="en-US" w:eastAsia="en-US" w:bidi="ar-SA"/>
    </w:rPr>
  </w:style>
  <w:style w:type="paragraph" w:customStyle="1" w:styleId="Captionbody">
    <w:name w:val="Caption body"/>
    <w:link w:val="CaptionbodyChar"/>
    <w:rsid w:val="005B4CAD"/>
    <w:rPr>
      <w:rFonts w:ascii="Arial" w:hAnsi="Arial"/>
      <w:color w:val="000000"/>
      <w:sz w:val="18"/>
    </w:rPr>
  </w:style>
  <w:style w:type="paragraph" w:customStyle="1" w:styleId="Captionheading">
    <w:name w:val="Caption heading"/>
    <w:basedOn w:val="Captionbody"/>
    <w:qFormat/>
    <w:rsid w:val="005B4CAD"/>
    <w:rPr>
      <w:b/>
    </w:rPr>
  </w:style>
  <w:style w:type="paragraph" w:customStyle="1" w:styleId="smlouvabodytext">
    <w:name w:val="smlouva body text"/>
    <w:basedOn w:val="Normlny"/>
    <w:rsid w:val="00900826"/>
    <w:pPr>
      <w:spacing w:before="120"/>
      <w:jc w:val="both"/>
    </w:pPr>
    <w:rPr>
      <w:rFonts w:ascii="Arial" w:eastAsia="Times" w:hAnsi="Arial"/>
      <w:noProof/>
      <w:sz w:val="19"/>
      <w:lang w:eastAsia="en-US"/>
    </w:rPr>
  </w:style>
  <w:style w:type="paragraph" w:customStyle="1" w:styleId="Bulletslevel1">
    <w:name w:val="Bullets level 1"/>
    <w:basedOn w:val="Normlny"/>
    <w:link w:val="Bulletslevel1Char"/>
    <w:qFormat/>
    <w:rsid w:val="00075C1E"/>
    <w:pPr>
      <w:numPr>
        <w:numId w:val="4"/>
      </w:numPr>
      <w:spacing w:before="120"/>
      <w:ind w:left="360"/>
    </w:pPr>
    <w:rPr>
      <w:rFonts w:ascii="Arial" w:eastAsia="Times" w:hAnsi="Arial"/>
      <w:color w:val="000000"/>
      <w:sz w:val="19"/>
      <w:szCs w:val="20"/>
      <w:lang w:val="en-GB" w:eastAsia="en-US"/>
    </w:rPr>
  </w:style>
  <w:style w:type="character" w:customStyle="1" w:styleId="Bulletslevel1Char">
    <w:name w:val="Bullets level 1 Char"/>
    <w:basedOn w:val="Predvolenpsmoodseku"/>
    <w:link w:val="Bulletslevel1"/>
    <w:rsid w:val="001C2EF4"/>
    <w:rPr>
      <w:rFonts w:ascii="Arial" w:eastAsia="Times" w:hAnsi="Arial"/>
      <w:color w:val="000000"/>
      <w:sz w:val="19"/>
      <w:lang w:val="en-GB"/>
    </w:rPr>
  </w:style>
  <w:style w:type="paragraph" w:customStyle="1" w:styleId="Bulletslevel2">
    <w:name w:val="Bullets level 2"/>
    <w:basedOn w:val="Normlny"/>
    <w:link w:val="Bulletslevel2Char"/>
    <w:qFormat/>
    <w:rsid w:val="00DC6C4A"/>
    <w:pPr>
      <w:numPr>
        <w:numId w:val="18"/>
      </w:numPr>
      <w:tabs>
        <w:tab w:val="left" w:pos="567"/>
      </w:tabs>
      <w:spacing w:before="120"/>
    </w:pPr>
    <w:rPr>
      <w:rFonts w:ascii="Arial" w:eastAsia="Times" w:hAnsi="Arial"/>
      <w:color w:val="000000"/>
      <w:sz w:val="19"/>
      <w:szCs w:val="20"/>
      <w:lang w:val="en-GB" w:eastAsia="en-US"/>
    </w:rPr>
  </w:style>
  <w:style w:type="character" w:customStyle="1" w:styleId="Bulletslevel2Char">
    <w:name w:val="Bullets level 2 Char"/>
    <w:basedOn w:val="Bulletslevel1Char"/>
    <w:link w:val="Bulletslevel2"/>
    <w:rsid w:val="00DC6C4A"/>
    <w:rPr>
      <w:rFonts w:ascii="Arial" w:eastAsia="Times" w:hAnsi="Arial"/>
      <w:color w:val="000000"/>
      <w:sz w:val="19"/>
      <w:lang w:val="en-GB"/>
    </w:rPr>
  </w:style>
  <w:style w:type="paragraph" w:customStyle="1" w:styleId="PulloutQuote">
    <w:name w:val="Pullout Quote"/>
    <w:rsid w:val="00095956"/>
    <w:pPr>
      <w:pBdr>
        <w:top w:val="single" w:sz="4" w:space="4" w:color="00A1DE"/>
      </w:pBdr>
      <w:suppressAutoHyphens/>
      <w:spacing w:line="320" w:lineRule="exact"/>
    </w:pPr>
    <w:rPr>
      <w:rFonts w:eastAsia="Times"/>
      <w:color w:val="00A1DE"/>
      <w:sz w:val="32"/>
      <w:lang w:val="en-GB"/>
    </w:rPr>
  </w:style>
  <w:style w:type="paragraph" w:customStyle="1" w:styleId="Highlight1">
    <w:name w:val="Highlight 1"/>
    <w:basedOn w:val="Normlny"/>
    <w:qFormat/>
    <w:rsid w:val="00146657"/>
    <w:rPr>
      <w:rFonts w:ascii="Arial" w:hAnsi="Arial"/>
      <w:b/>
      <w:color w:val="3C8A2E"/>
      <w:sz w:val="20"/>
      <w:szCs w:val="16"/>
      <w:lang w:val="cs-CZ" w:eastAsia="en-US"/>
    </w:rPr>
  </w:style>
  <w:style w:type="paragraph" w:customStyle="1" w:styleId="Highlight2">
    <w:name w:val="Highlight 2"/>
    <w:basedOn w:val="Highlight1"/>
    <w:qFormat/>
    <w:rsid w:val="00146657"/>
    <w:rPr>
      <w:color w:val="92D400"/>
    </w:rPr>
  </w:style>
  <w:style w:type="table" w:customStyle="1" w:styleId="Deloittetable1">
    <w:name w:val="Deloitte table 1"/>
    <w:basedOn w:val="Normlnatabuka"/>
    <w:rsid w:val="00A40230"/>
    <w:rPr>
      <w:rFonts w:ascii="Arial" w:hAnsi="Arial"/>
      <w:sz w:val="19"/>
    </w:rPr>
    <w:tblPr>
      <w:tblBorders>
        <w:bottom w:val="single" w:sz="4" w:space="0" w:color="92D400"/>
        <w:insideH w:val="single" w:sz="4" w:space="0" w:color="92D40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b/>
        <w:color w:val="FFFFFF"/>
        <w:sz w:val="19"/>
      </w:rPr>
      <w:tblPr>
        <w:tblCellMar>
          <w:top w:w="28" w:type="dxa"/>
          <w:left w:w="28" w:type="dxa"/>
          <w:bottom w:w="28" w:type="dxa"/>
          <w:right w:w="28" w:type="dxa"/>
        </w:tblCellMar>
      </w:tblPr>
      <w:tcPr>
        <w:shd w:val="clear" w:color="auto" w:fill="92D400"/>
      </w:tcPr>
    </w:tblStylePr>
    <w:tblStylePr w:type="firstCol">
      <w:rPr>
        <w:rFonts w:ascii="Arial" w:hAnsi="Arial"/>
        <w:sz w:val="19"/>
      </w:rPr>
    </w:tblStylePr>
  </w:style>
  <w:style w:type="paragraph" w:styleId="Obsah4">
    <w:name w:val="toc 4"/>
    <w:basedOn w:val="Normlny"/>
    <w:next w:val="Normlny"/>
    <w:autoRedefine/>
    <w:uiPriority w:val="39"/>
    <w:rsid w:val="00CB0293"/>
    <w:pPr>
      <w:spacing w:after="240"/>
      <w:ind w:left="720"/>
    </w:pPr>
    <w:rPr>
      <w:rFonts w:ascii="Arial" w:hAnsi="Arial"/>
      <w:sz w:val="19"/>
      <w:lang w:eastAsia="en-US"/>
    </w:rPr>
  </w:style>
  <w:style w:type="table" w:customStyle="1" w:styleId="Deloittetable2">
    <w:name w:val="Deloitte table 2"/>
    <w:basedOn w:val="Normlnatabuka"/>
    <w:rsid w:val="00A40230"/>
    <w:rPr>
      <w:rFonts w:ascii="Arial" w:hAnsi="Arial"/>
      <w:sz w:val="19"/>
    </w:rPr>
    <w:tblPr>
      <w:tblBorders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  <w:tblStylePr w:type="firstCol">
      <w:rPr>
        <w:rFonts w:ascii="Arial" w:hAnsi="Arial"/>
        <w:sz w:val="19"/>
      </w:rPr>
    </w:tblStylePr>
  </w:style>
  <w:style w:type="table" w:styleId="Tabukaspriestorovmiefektmi1">
    <w:name w:val="Table 3D effects 1"/>
    <w:basedOn w:val="Normlnatabuka"/>
    <w:rsid w:val="00CE00B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Deloittetable4">
    <w:name w:val="Deloitte table 4"/>
    <w:basedOn w:val="Normlnatabuka"/>
    <w:rsid w:val="00A40230"/>
    <w:rPr>
      <w:rFonts w:ascii="Arial" w:hAnsi="Arial"/>
      <w:sz w:val="19"/>
    </w:rPr>
    <w:tblPr>
      <w:tblBorders>
        <w:bottom w:val="single" w:sz="4" w:space="0" w:color="3C8A2E"/>
        <w:insideH w:val="single" w:sz="4" w:space="0" w:color="3C8A2E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3C8A2E"/>
      </w:tcPr>
    </w:tblStylePr>
    <w:tblStylePr w:type="firstCol">
      <w:rPr>
        <w:rFonts w:ascii="Arial" w:hAnsi="Arial"/>
        <w:sz w:val="19"/>
      </w:rPr>
      <w:tblPr>
        <w:tblCellMar>
          <w:top w:w="28" w:type="dxa"/>
          <w:left w:w="28" w:type="dxa"/>
          <w:bottom w:w="28" w:type="dxa"/>
          <w:right w:w="28" w:type="dxa"/>
        </w:tblCellMar>
      </w:tblPr>
    </w:tblStylePr>
  </w:style>
  <w:style w:type="table" w:customStyle="1" w:styleId="Deloittetable5">
    <w:name w:val="Deloitte table 5"/>
    <w:basedOn w:val="Normlnatabuka"/>
    <w:rsid w:val="00A40230"/>
    <w:rPr>
      <w:rFonts w:ascii="Arial" w:hAnsi="Arial"/>
      <w:sz w:val="19"/>
    </w:rPr>
    <w:tblPr>
      <w:tblBorders>
        <w:bottom w:val="single" w:sz="4" w:space="0" w:color="C9DD03"/>
        <w:insideH w:val="single" w:sz="4" w:space="0" w:color="C9DD0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000000"/>
        <w:sz w:val="19"/>
      </w:rPr>
      <w:tblPr/>
      <w:tcPr>
        <w:shd w:val="clear" w:color="auto" w:fill="C9DD03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customStyle="1" w:styleId="Style1">
    <w:name w:val="Style1"/>
    <w:basedOn w:val="Normlnatabuka"/>
    <w:rsid w:val="00CE00BE"/>
    <w:rPr>
      <w:rFonts w:ascii="Arial" w:hAnsi="Arial"/>
      <w:sz w:val="19"/>
    </w:rPr>
    <w:tblPr/>
  </w:style>
  <w:style w:type="table" w:customStyle="1" w:styleId="Deloittetable6">
    <w:name w:val="Deloitte table 6"/>
    <w:basedOn w:val="Normlnatabuka"/>
    <w:rsid w:val="00A40230"/>
    <w:rPr>
      <w:rFonts w:ascii="Arial" w:hAnsi="Arial"/>
      <w:sz w:val="19"/>
    </w:rPr>
    <w:tblPr>
      <w:tblBorders>
        <w:bottom w:val="single" w:sz="4" w:space="0" w:color="52D0FF"/>
        <w:insideH w:val="single" w:sz="4" w:space="0" w:color="52D0FF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52D0FF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customStyle="1" w:styleId="Deloittetable7">
    <w:name w:val="Deloitte table 7"/>
    <w:basedOn w:val="Normlnatabuka"/>
    <w:rsid w:val="00A40230"/>
    <w:rPr>
      <w:rFonts w:ascii="Arial" w:hAnsi="Arial"/>
      <w:sz w:val="19"/>
    </w:rPr>
    <w:tblPr>
      <w:tblBorders>
        <w:bottom w:val="single" w:sz="4" w:space="0" w:color="2D6823"/>
        <w:insideH w:val="single" w:sz="4" w:space="0" w:color="2D682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2D6823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styleId="Tabukaspriestorovmiefektmi3">
    <w:name w:val="Table 3D effects 3"/>
    <w:basedOn w:val="Normlnatabuka"/>
    <w:rsid w:val="00CE00B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Deloittetable8">
    <w:name w:val="Deloitte table 8"/>
    <w:basedOn w:val="Normlnatabuka"/>
    <w:rsid w:val="006F2C90"/>
    <w:pPr>
      <w:contextualSpacing/>
    </w:pPr>
    <w:rPr>
      <w:rFonts w:ascii="Arial" w:hAnsi="Arial"/>
      <w:sz w:val="19"/>
    </w:rPr>
    <w:tblPr>
      <w:tblBorders>
        <w:top w:val="single" w:sz="4" w:space="0" w:color="2D6823"/>
        <w:bottom w:val="single" w:sz="4" w:space="0" w:color="2D6823"/>
        <w:insideH w:val="single" w:sz="4" w:space="0" w:color="2D6823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2D6823"/>
      </w:tcPr>
    </w:tblStylePr>
  </w:style>
  <w:style w:type="table" w:customStyle="1" w:styleId="Deloittetable81">
    <w:name w:val="Deloitte table 8.1"/>
    <w:basedOn w:val="Normlnatabuka"/>
    <w:rsid w:val="006F2C90"/>
    <w:rPr>
      <w:rFonts w:ascii="Arial" w:hAnsi="Arial"/>
      <w:sz w:val="19"/>
    </w:rPr>
    <w:tblPr>
      <w:tblBorders>
        <w:top w:val="single" w:sz="4" w:space="0" w:color="92D400"/>
        <w:bottom w:val="single" w:sz="4" w:space="0" w:color="92D400"/>
        <w:insideH w:val="single" w:sz="4" w:space="0" w:color="92D40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  <w:noWrap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92D400"/>
      </w:tcPr>
    </w:tblStylePr>
  </w:style>
  <w:style w:type="table" w:customStyle="1" w:styleId="Deloittetable82">
    <w:name w:val="Deloitte table 8.2"/>
    <w:basedOn w:val="Normlnatabuka"/>
    <w:rsid w:val="006F6C05"/>
    <w:rPr>
      <w:rFonts w:ascii="Arial" w:hAnsi="Arial"/>
      <w:sz w:val="19"/>
    </w:rPr>
    <w:tblPr>
      <w:tblBorders>
        <w:top w:val="single" w:sz="4" w:space="0" w:color="00A1DE"/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</w:style>
  <w:style w:type="table" w:customStyle="1" w:styleId="Deloittetable83">
    <w:name w:val="Deloitte table 8.3"/>
    <w:basedOn w:val="Normlnatabuka"/>
    <w:rsid w:val="006F6C05"/>
    <w:rPr>
      <w:rFonts w:ascii="Arial" w:hAnsi="Arial"/>
      <w:sz w:val="19"/>
    </w:rPr>
    <w:tblPr>
      <w:tblBorders>
        <w:top w:val="single" w:sz="4" w:space="0" w:color="72C7E7"/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rPr>
        <w:rFonts w:ascii="Arial" w:hAnsi="Arial"/>
        <w:b/>
        <w:sz w:val="19"/>
      </w:rPr>
      <w:tblPr/>
      <w:tcPr>
        <w:shd w:val="clear" w:color="auto" w:fill="72C7E7"/>
      </w:tcPr>
    </w:tblStylePr>
  </w:style>
  <w:style w:type="table" w:customStyle="1" w:styleId="Deloittetable84">
    <w:name w:val="Deloitte table 8.4"/>
    <w:basedOn w:val="Normlnatabuka"/>
    <w:rsid w:val="006F6C05"/>
    <w:rPr>
      <w:rFonts w:ascii="Arial" w:hAnsi="Arial"/>
      <w:sz w:val="19"/>
    </w:rPr>
    <w:tblPr>
      <w:tblBorders>
        <w:top w:val="single" w:sz="4" w:space="0" w:color="3C8A2E"/>
        <w:bottom w:val="single" w:sz="4" w:space="0" w:color="3C8A2E"/>
        <w:insideH w:val="single" w:sz="4" w:space="0" w:color="3C8A2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  <w:tblStylePr w:type="firstCol">
      <w:rPr>
        <w:rFonts w:ascii="Arial" w:hAnsi="Arial"/>
        <w:b/>
        <w:color w:val="FFFFFF"/>
        <w:sz w:val="19"/>
      </w:rPr>
      <w:tblPr/>
      <w:tcPr>
        <w:shd w:val="clear" w:color="auto" w:fill="3C8A2E"/>
      </w:tcPr>
    </w:tblStylePr>
  </w:style>
  <w:style w:type="table" w:customStyle="1" w:styleId="Deloittetable85">
    <w:name w:val="Deloitte table 8.5"/>
    <w:basedOn w:val="Normlnatabuka"/>
    <w:rsid w:val="006F6C05"/>
    <w:rPr>
      <w:rFonts w:ascii="Arial" w:hAnsi="Arial"/>
      <w:sz w:val="19"/>
    </w:rPr>
    <w:tblPr>
      <w:tblBorders>
        <w:top w:val="single" w:sz="4" w:space="0" w:color="C9DD03"/>
        <w:bottom w:val="single" w:sz="4" w:space="0" w:color="C9DD03"/>
        <w:insideH w:val="single" w:sz="4" w:space="0" w:color="C9DD0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sz w:val="19"/>
      </w:rPr>
      <w:tblPr/>
      <w:tcPr>
        <w:shd w:val="clear" w:color="auto" w:fill="C9DD03"/>
      </w:tcPr>
    </w:tblStylePr>
  </w:style>
  <w:style w:type="table" w:customStyle="1" w:styleId="Deloittetable86">
    <w:name w:val="Deloitte table 8.6"/>
    <w:basedOn w:val="Normlnatabuka"/>
    <w:rsid w:val="006F6C05"/>
    <w:rPr>
      <w:rFonts w:ascii="Arial" w:hAnsi="Arial"/>
      <w:sz w:val="19"/>
    </w:rPr>
    <w:tblPr>
      <w:tblBorders>
        <w:top w:val="single" w:sz="4" w:space="0" w:color="00A1DE"/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</w:style>
  <w:style w:type="table" w:styleId="Stpcetabuky3">
    <w:name w:val="Table Columns 3"/>
    <w:basedOn w:val="Normlnatabuka"/>
    <w:rsid w:val="00FE07E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zoznamzvraznenie4">
    <w:name w:val="Colorful List Accent 4"/>
    <w:basedOn w:val="Normlnatabuka"/>
    <w:uiPriority w:val="72"/>
    <w:rsid w:val="00FE07E4"/>
    <w:rPr>
      <w:color w:val="000000"/>
    </w:rPr>
    <w:tblPr>
      <w:tblStyleRowBandSize w:val="1"/>
      <w:tblStyleColBandSize w:val="1"/>
    </w:tblPr>
    <w:tcPr>
      <w:shd w:val="clear" w:color="auto" w:fill="F1F9F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007FB1"/>
      </w:tcPr>
    </w:tblStylePr>
    <w:tblStylePr w:type="lastRow">
      <w:rPr>
        <w:b/>
        <w:bCs/>
        <w:color w:val="007FB1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1F9"/>
      </w:tcPr>
    </w:tblStylePr>
    <w:tblStylePr w:type="band1Horz">
      <w:tblPr/>
      <w:tcPr>
        <w:shd w:val="clear" w:color="auto" w:fill="E2F3FA"/>
      </w:tcPr>
    </w:tblStylePr>
  </w:style>
  <w:style w:type="table" w:styleId="Strednmrieka2zvraznenie4">
    <w:name w:val="Medium Grid 2 Accent 4"/>
    <w:basedOn w:val="Normlnatabuka"/>
    <w:uiPriority w:val="68"/>
    <w:rsid w:val="00FE07E4"/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72C7E7"/>
        <w:left w:val="single" w:sz="8" w:space="0" w:color="72C7E7"/>
        <w:bottom w:val="single" w:sz="8" w:space="0" w:color="72C7E7"/>
        <w:right w:val="single" w:sz="8" w:space="0" w:color="72C7E7"/>
        <w:insideH w:val="single" w:sz="8" w:space="0" w:color="72C7E7"/>
        <w:insideV w:val="single" w:sz="8" w:space="0" w:color="72C7E7"/>
      </w:tblBorders>
    </w:tblPr>
    <w:tcPr>
      <w:shd w:val="clear" w:color="auto" w:fill="DBF1F9"/>
    </w:tcPr>
    <w:tblStylePr w:type="firstRow">
      <w:rPr>
        <w:b/>
        <w:bCs/>
        <w:color w:val="000000"/>
      </w:rPr>
      <w:tblPr/>
      <w:tcPr>
        <w:shd w:val="clear" w:color="auto" w:fill="F1F9F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3FA"/>
      </w:tcPr>
    </w:tblStylePr>
    <w:tblStylePr w:type="band1Vert">
      <w:tblPr/>
      <w:tcPr>
        <w:shd w:val="clear" w:color="auto" w:fill="B8E2F3"/>
      </w:tcPr>
    </w:tblStylePr>
    <w:tblStylePr w:type="band1Horz">
      <w:tblPr/>
      <w:tcPr>
        <w:tcBorders>
          <w:insideH w:val="single" w:sz="6" w:space="0" w:color="72C7E7"/>
          <w:insideV w:val="single" w:sz="6" w:space="0" w:color="72C7E7"/>
        </w:tcBorders>
        <w:shd w:val="clear" w:color="auto" w:fill="B8E2F3"/>
      </w:tcPr>
    </w:tblStylePr>
    <w:tblStylePr w:type="nwCell">
      <w:tblPr/>
      <w:tcPr>
        <w:shd w:val="clear" w:color="auto" w:fill="FFFFFF"/>
      </w:tcPr>
    </w:tblStylePr>
  </w:style>
  <w:style w:type="character" w:customStyle="1" w:styleId="Nadpis4Char">
    <w:name w:val="Nadpis 4 Char"/>
    <w:basedOn w:val="Predvolenpsmoodseku"/>
    <w:link w:val="Nadpis4"/>
    <w:rsid w:val="0008794A"/>
    <w:rPr>
      <w:rFonts w:ascii="Arial" w:eastAsia="Times New Roman" w:hAnsi="Arial" w:cs="Times New Roman"/>
      <w:b/>
      <w:bCs/>
      <w:iCs/>
      <w:sz w:val="24"/>
      <w:szCs w:val="24"/>
    </w:rPr>
  </w:style>
  <w:style w:type="character" w:customStyle="1" w:styleId="Nadpis5Char">
    <w:name w:val="Nadpis 5 Char"/>
    <w:basedOn w:val="Predvolenpsmoodseku"/>
    <w:link w:val="Nadpis5"/>
    <w:rsid w:val="0008794A"/>
    <w:rPr>
      <w:rFonts w:ascii="Arial" w:eastAsia="Times New Roman" w:hAnsi="Arial" w:cs="Times New Roman"/>
      <w:b/>
      <w:i/>
      <w:color w:val="00133A"/>
      <w:sz w:val="24"/>
      <w:szCs w:val="24"/>
    </w:rPr>
  </w:style>
  <w:style w:type="character" w:customStyle="1" w:styleId="Nadpis6Char">
    <w:name w:val="Nadpis 6 Char"/>
    <w:basedOn w:val="Predvolenpsmoodseku"/>
    <w:link w:val="Nadpis6"/>
    <w:rsid w:val="0008794A"/>
    <w:rPr>
      <w:rFonts w:ascii="Arial" w:eastAsia="Times New Roman" w:hAnsi="Arial" w:cs="Times New Roman"/>
      <w:i/>
      <w:iCs/>
      <w:color w:val="00133A"/>
      <w:sz w:val="24"/>
      <w:szCs w:val="24"/>
    </w:rPr>
  </w:style>
  <w:style w:type="character" w:customStyle="1" w:styleId="Nadpis7Char">
    <w:name w:val="Nadpis 7 Char"/>
    <w:basedOn w:val="Predvolenpsmoodseku"/>
    <w:link w:val="Nadpis7"/>
    <w:rsid w:val="00E421C0"/>
    <w:rPr>
      <w:rFonts w:ascii="Arial" w:eastAsia="Times New Roman" w:hAnsi="Arial" w:cs="Times New Roman"/>
      <w:i/>
      <w:iCs/>
      <w:color w:val="404040"/>
      <w:sz w:val="22"/>
      <w:szCs w:val="24"/>
    </w:rPr>
  </w:style>
  <w:style w:type="character" w:customStyle="1" w:styleId="Nadpis8Char">
    <w:name w:val="Nadpis 8 Char"/>
    <w:basedOn w:val="Predvolenpsmoodseku"/>
    <w:link w:val="Nadpis8"/>
    <w:semiHidden/>
    <w:rsid w:val="00E421C0"/>
    <w:rPr>
      <w:rFonts w:ascii="Arial" w:eastAsia="Times New Roman" w:hAnsi="Arial" w:cs="Times New Roman"/>
      <w:i/>
      <w:color w:val="404040"/>
    </w:rPr>
  </w:style>
  <w:style w:type="character" w:customStyle="1" w:styleId="Nadpis9Char">
    <w:name w:val="Nadpis 9 Char"/>
    <w:basedOn w:val="Predvolenpsmoodseku"/>
    <w:link w:val="Nadpis9"/>
    <w:semiHidden/>
    <w:rsid w:val="00E421C0"/>
    <w:rPr>
      <w:rFonts w:ascii="Arial" w:eastAsia="Times New Roman" w:hAnsi="Arial" w:cs="Times New Roman"/>
      <w:i/>
      <w:iCs/>
      <w:color w:val="404040"/>
      <w:sz w:val="18"/>
    </w:rPr>
  </w:style>
  <w:style w:type="paragraph" w:styleId="Obsah5">
    <w:name w:val="toc 5"/>
    <w:basedOn w:val="Normlny"/>
    <w:next w:val="Normlny"/>
    <w:autoRedefine/>
    <w:uiPriority w:val="39"/>
    <w:rsid w:val="00210E5E"/>
    <w:pPr>
      <w:spacing w:after="100"/>
      <w:ind w:left="960"/>
    </w:pPr>
    <w:rPr>
      <w:rFonts w:ascii="Arial" w:hAnsi="Arial"/>
      <w:sz w:val="19"/>
      <w:lang w:eastAsia="en-US"/>
    </w:rPr>
  </w:style>
  <w:style w:type="character" w:styleId="Odkaznapoznmkupodiarou">
    <w:name w:val="footnote reference"/>
    <w:basedOn w:val="Predvolenpsmoodseku"/>
    <w:rsid w:val="00E421C0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čiarou 007"/>
    <w:basedOn w:val="Normlny"/>
    <w:link w:val="TextpoznmkypodiarouChar"/>
    <w:rsid w:val="00E421C0"/>
    <w:rPr>
      <w:rFonts w:ascii="Arial" w:hAnsi="Arial"/>
      <w:sz w:val="16"/>
      <w:szCs w:val="20"/>
      <w:lang w:eastAsia="en-US"/>
    </w:rPr>
  </w:style>
  <w:style w:type="character" w:customStyle="1" w:styleId="TextpoznmkypodiarouChar">
    <w:name w:val="Text poznámky pod čiarou Char"/>
    <w:aliases w:val="Text poznámky pod čiarou 007 Char"/>
    <w:basedOn w:val="Predvolenpsmoodseku"/>
    <w:link w:val="Textpoznmkypodiarou"/>
    <w:rsid w:val="00E421C0"/>
    <w:rPr>
      <w:rFonts w:ascii="Arial" w:hAnsi="Arial"/>
      <w:sz w:val="16"/>
    </w:rPr>
  </w:style>
  <w:style w:type="paragraph" w:customStyle="1" w:styleId="Highlight3">
    <w:name w:val="Highlight 3"/>
    <w:basedOn w:val="Highlight2"/>
    <w:qFormat/>
    <w:rsid w:val="00146657"/>
    <w:rPr>
      <w:color w:val="00A1DE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146657"/>
    <w:pPr>
      <w:keepLines/>
      <w:pageBreakBefore w:val="0"/>
      <w:numPr>
        <w:numId w:val="0"/>
      </w:numPr>
      <w:spacing w:before="480" w:after="0" w:line="276" w:lineRule="auto"/>
      <w:outlineLvl w:val="9"/>
    </w:pPr>
    <w:rPr>
      <w:rFonts w:ascii="Arial" w:hAnsi="Arial" w:cs="Times New Roman"/>
      <w:b/>
      <w:color w:val="001D58"/>
      <w:kern w:val="0"/>
      <w:sz w:val="28"/>
      <w:szCs w:val="28"/>
    </w:rPr>
  </w:style>
  <w:style w:type="character" w:styleId="Odkaznakomentr">
    <w:name w:val="annotation reference"/>
    <w:basedOn w:val="Predvolenpsmoodseku"/>
    <w:rsid w:val="00054F76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054F76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054F76"/>
    <w:rPr>
      <w:lang w:val="sk-SK" w:eastAsia="cs-CZ"/>
    </w:rPr>
  </w:style>
  <w:style w:type="paragraph" w:styleId="Predmetkomentra">
    <w:name w:val="annotation subject"/>
    <w:basedOn w:val="Textkomentra"/>
    <w:next w:val="Textkomentra"/>
    <w:link w:val="PredmetkomentraChar"/>
    <w:rsid w:val="00054F7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054F76"/>
    <w:rPr>
      <w:b/>
      <w:bCs/>
      <w:lang w:val="sk-SK" w:eastAsia="cs-CZ"/>
    </w:rPr>
  </w:style>
  <w:style w:type="paragraph" w:styleId="Odsekzoznamu">
    <w:name w:val="List Paragraph"/>
    <w:basedOn w:val="Normlny"/>
    <w:uiPriority w:val="34"/>
    <w:qFormat/>
    <w:rsid w:val="000D696F"/>
    <w:pPr>
      <w:ind w:left="720"/>
      <w:contextualSpacing/>
    </w:pPr>
  </w:style>
  <w:style w:type="character" w:customStyle="1" w:styleId="markedcontent">
    <w:name w:val="markedcontent"/>
    <w:basedOn w:val="Predvolenpsmoodseku"/>
    <w:rsid w:val="00AB611D"/>
  </w:style>
  <w:style w:type="paragraph" w:customStyle="1" w:styleId="TableParagraph">
    <w:name w:val="Table Paragraph"/>
    <w:basedOn w:val="Normlny"/>
    <w:uiPriority w:val="1"/>
    <w:qFormat/>
    <w:rsid w:val="00C55F1B"/>
    <w:pPr>
      <w:widowControl w:val="0"/>
      <w:autoSpaceDE w:val="0"/>
      <w:autoSpaceDN w:val="0"/>
      <w:ind w:left="107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7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7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02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30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045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270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881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41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89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105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687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260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9021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8704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04923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51097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26706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60350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15557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76344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23769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97550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55398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97243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5137614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22051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543296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2991235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98068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752566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9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2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79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5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2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37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298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172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07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64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960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0901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4358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9196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15042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1804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15111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13250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49429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16951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33033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26972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35691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43686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10272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109444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244598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02942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473778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6653663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5832181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74820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399076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85780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866295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236104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584278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282610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2629349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179372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39152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0975924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791572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86352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745751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977511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rgbClr val="FFFFFF"/>
      </a:lt1>
      <a:dk2>
        <a:srgbClr val="002776"/>
      </a:dk2>
      <a:lt2>
        <a:srgbClr val="FFFFFF"/>
      </a:lt2>
      <a:accent1>
        <a:srgbClr val="002776"/>
      </a:accent1>
      <a:accent2>
        <a:srgbClr val="92D400"/>
      </a:accent2>
      <a:accent3>
        <a:srgbClr val="00A1DE"/>
      </a:accent3>
      <a:accent4>
        <a:srgbClr val="72C7E7"/>
      </a:accent4>
      <a:accent5>
        <a:srgbClr val="3C8A2E"/>
      </a:accent5>
      <a:accent6>
        <a:srgbClr val="C9DD03"/>
      </a:accent6>
      <a:hlink>
        <a:srgbClr val="3C8A2E"/>
      </a:hlink>
      <a:folHlink>
        <a:srgbClr val="C9DD03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056DACCFAFF834185A23D75AF69D834" ma:contentTypeVersion="0" ma:contentTypeDescription="Umožňuje vytvoriť nový dokument." ma:contentTypeScope="" ma:versionID="666955dae70760e6faa535b887c3661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ae51b23ceac873071d642d5069d117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171EAF-45EC-4DC9-BC1E-D955EA6B69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1948A6-CAC7-49D5-A8FE-3CB3790894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9A53A1C-1F50-4805-AD2E-0306A5DC55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49E03E4-A843-4FBB-AAB0-23F2716686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MPRR SR</Company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autor</dc:creator>
  <cp:lastModifiedBy>horna topla</cp:lastModifiedBy>
  <cp:revision>4</cp:revision>
  <cp:lastPrinted>2021-07-14T11:24:00Z</cp:lastPrinted>
  <dcterms:created xsi:type="dcterms:W3CDTF">2023-05-29T15:21:00Z</dcterms:created>
  <dcterms:modified xsi:type="dcterms:W3CDTF">2023-05-30T07:47:00Z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0x010100A056DACCFAFF834185A23D75AF69D834</vt:lpwstr>
  </property>
</Properties>
</file>