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765F5" w14:textId="77777777"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3B494CE5" w:rsidR="00997F82" w:rsidRPr="003C2452" w:rsidRDefault="00104B89"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Miestna akčná skupina HORNÁ TOPĽA</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4B20A0E4"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104B89">
        <w:rPr>
          <w:rFonts w:ascii="Arial" w:eastAsia="Times New Roman" w:hAnsi="Arial" w:cs="Arial"/>
          <w:sz w:val="28"/>
          <w:szCs w:val="20"/>
        </w:rPr>
        <w:t>P964</w:t>
      </w:r>
      <w:r w:rsidRPr="00C13613">
        <w:rPr>
          <w:rFonts w:ascii="Arial" w:eastAsia="Times New Roman" w:hAnsi="Arial" w:cs="Arial"/>
          <w:sz w:val="28"/>
          <w:szCs w:val="20"/>
        </w:rPr>
        <w:t>-</w:t>
      </w:r>
      <w:r w:rsidR="00104B89">
        <w:rPr>
          <w:rFonts w:ascii="Arial" w:eastAsia="Times New Roman" w:hAnsi="Arial" w:cs="Arial"/>
          <w:sz w:val="28"/>
          <w:szCs w:val="20"/>
        </w:rPr>
        <w:t>512</w:t>
      </w:r>
      <w:r w:rsidRPr="00C13613">
        <w:rPr>
          <w:rFonts w:ascii="Arial" w:eastAsia="Times New Roman" w:hAnsi="Arial" w:cs="Arial"/>
          <w:sz w:val="28"/>
          <w:szCs w:val="20"/>
        </w:rPr>
        <w:t>-</w:t>
      </w:r>
      <w:r w:rsidR="00104B89">
        <w:rPr>
          <w:rFonts w:ascii="Arial" w:eastAsia="Times New Roman" w:hAnsi="Arial" w:cs="Arial"/>
          <w:sz w:val="28"/>
          <w:szCs w:val="20"/>
        </w:rPr>
        <w:t>002</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0ADA671B"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104B89">
            <w:rPr>
              <w:rFonts w:ascii="Arial" w:hAnsi="Arial" w:cs="Arial"/>
              <w:sz w:val="22"/>
            </w:rPr>
            <w:t>5.1.2 Zlepšenie udrţateľných vzťahov medzi vidieckymi rozvojovými centrami a ich zázemím vo verejných sluţbách a vo verejných infraštruktúrach</w:t>
          </w:r>
        </w:sdtContent>
      </w:sdt>
    </w:p>
    <w:p w14:paraId="266737C6" w14:textId="09E49A7F"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104B89">
            <w:rPr>
              <w:rFonts w:ascii="Arial" w:hAnsi="Arial" w:cs="Arial"/>
              <w:sz w:val="22"/>
            </w:rPr>
            <w:t>B1 Investície do cyklistických trás a súvisiacej podpornej infraštruktúry</w:t>
          </w:r>
        </w:sdtContent>
      </w:sdt>
    </w:p>
    <w:p w14:paraId="60D37D52" w14:textId="1B3A761B"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104B89">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337CED33"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104B89">
        <w:rPr>
          <w:rFonts w:ascii="Arial" w:hAnsi="Arial" w:cs="Arial"/>
          <w:i/>
          <w:sz w:val="22"/>
        </w:rPr>
        <w:t>Miestna akčná skupina HORNÁ TOPĽA</w:t>
      </w:r>
      <w:r w:rsidRPr="00B50BAE">
        <w:rPr>
          <w:rFonts w:ascii="Arial" w:hAnsi="Arial" w:cs="Arial"/>
          <w:sz w:val="22"/>
        </w:rPr>
        <w:t xml:space="preserve"> </w:t>
      </w:r>
    </w:p>
    <w:p w14:paraId="5C40D1B0" w14:textId="41226F2A"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104B89">
        <w:rPr>
          <w:rFonts w:ascii="Arial" w:hAnsi="Arial" w:cs="Arial"/>
          <w:i/>
          <w:sz w:val="22"/>
        </w:rPr>
        <w:t>Mokroluh 135</w:t>
      </w:r>
    </w:p>
    <w:p w14:paraId="3DB92461" w14:textId="4D9AAF77" w:rsidR="00997F82" w:rsidRPr="00104B89" w:rsidRDefault="00997F82" w:rsidP="00DD3EE2">
      <w:pPr>
        <w:tabs>
          <w:tab w:val="left" w:pos="1418"/>
        </w:tabs>
        <w:spacing w:before="120" w:after="120" w:line="240" w:lineRule="auto"/>
        <w:rPr>
          <w:rFonts w:ascii="Arial" w:hAnsi="Arial" w:cs="Arial"/>
          <w:i/>
          <w:sz w:val="22"/>
        </w:rPr>
      </w:pPr>
      <w:r w:rsidRPr="00B50BAE">
        <w:rPr>
          <w:rFonts w:ascii="Arial" w:hAnsi="Arial" w:cs="Arial"/>
          <w:i/>
          <w:sz w:val="22"/>
        </w:rPr>
        <w:tab/>
      </w:r>
      <w:r w:rsidR="00F67F44">
        <w:rPr>
          <w:rFonts w:ascii="Arial" w:hAnsi="Arial" w:cs="Arial"/>
          <w:i/>
          <w:sz w:val="22"/>
        </w:rPr>
        <w:t>Rokytov</w:t>
      </w:r>
    </w:p>
    <w:p w14:paraId="02B5761B" w14:textId="5A0C6F46" w:rsidR="00997F82" w:rsidRPr="00104B89" w:rsidRDefault="00997F82" w:rsidP="00DD3EE2">
      <w:pPr>
        <w:tabs>
          <w:tab w:val="left" w:pos="1418"/>
        </w:tabs>
        <w:spacing w:before="120" w:after="120" w:line="240" w:lineRule="auto"/>
        <w:rPr>
          <w:rFonts w:ascii="Arial" w:hAnsi="Arial" w:cs="Arial"/>
          <w:i/>
          <w:sz w:val="22"/>
        </w:rPr>
      </w:pPr>
      <w:r w:rsidRPr="00104B89">
        <w:rPr>
          <w:rFonts w:ascii="Arial" w:hAnsi="Arial" w:cs="Arial"/>
          <w:i/>
          <w:sz w:val="22"/>
        </w:rPr>
        <w:tab/>
      </w:r>
      <w:r w:rsidR="00104B89" w:rsidRPr="00104B89">
        <w:rPr>
          <w:rFonts w:ascii="Arial" w:hAnsi="Arial" w:cs="Arial"/>
          <w:i/>
          <w:sz w:val="22"/>
        </w:rPr>
        <w:t>086 01</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7A32EC35"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19-12-11T00:00:00Z">
            <w:dateFormat w:val="d. M. yyyy"/>
            <w:lid w:val="sk-SK"/>
            <w:storeMappedDataAs w:val="dateTime"/>
            <w:calendar w:val="gregorian"/>
          </w:date>
        </w:sdtPr>
        <w:sdtEndPr/>
        <w:sdtContent>
          <w:r w:rsidR="007C30D0">
            <w:rPr>
              <w:rFonts w:ascii="Arial" w:hAnsi="Arial" w:cs="Arial"/>
              <w:sz w:val="22"/>
            </w:rPr>
            <w:t>11. 12. 2019</w:t>
          </w:r>
        </w:sdtContent>
      </w:sdt>
    </w:p>
    <w:p w14:paraId="532ABE8D" w14:textId="300E1FB6"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plánovanom uzavretí výzvy na svojom webovom sídle</w:t>
      </w:r>
      <w:r w:rsidR="00104B89">
        <w:rPr>
          <w:rFonts w:ascii="Arial" w:hAnsi="Arial" w:cs="Arial"/>
          <w:sz w:val="22"/>
        </w:rPr>
        <w:t xml:space="preserve"> </w:t>
      </w:r>
      <w:r w:rsidR="00F67F44" w:rsidRPr="00F67F44">
        <w:rPr>
          <w:rFonts w:ascii="Arial" w:hAnsi="Arial" w:cs="Arial"/>
          <w:color w:val="00B0F0"/>
          <w:sz w:val="22"/>
          <w:u w:val="single"/>
        </w:rPr>
        <w:t>https://www.mashornatopla.sk/vyzvy/</w:t>
      </w:r>
      <w:r w:rsidR="007514C8">
        <w:rPr>
          <w:rFonts w:ascii="Arial" w:hAnsi="Arial" w:cs="Arial"/>
          <w:color w:val="00B0F0"/>
          <w:sz w:val="22"/>
          <w:u w:val="single"/>
        </w:rPr>
        <w:t xml:space="preserve"> </w:t>
      </w:r>
      <w:r w:rsidRPr="00D01EF0">
        <w:rPr>
          <w:rFonts w:ascii="Arial" w:hAnsi="Arial" w:cs="Arial"/>
          <w:sz w:val="22"/>
        </w:rPr>
        <w:t>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8"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2A6DFE81"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104B89">
        <w:rPr>
          <w:rFonts w:ascii="Arial" w:hAnsi="Arial" w:cs="Arial"/>
          <w:b/>
          <w:sz w:val="22"/>
        </w:rPr>
        <w:t>220 000,00</w:t>
      </w:r>
      <w:r>
        <w:rPr>
          <w:rFonts w:ascii="Arial" w:hAnsi="Arial" w:cs="Arial"/>
          <w:b/>
          <w:sz w:val="22"/>
        </w:rPr>
        <w:t xml:space="preserve"> 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ŽoPr,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3E750F6E"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104B89">
        <w:rPr>
          <w:rFonts w:ascii="Arial" w:hAnsi="Arial" w:cs="Arial"/>
          <w:sz w:val="22"/>
        </w:rPr>
        <w:t>95%</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104B89">
        <w:rPr>
          <w:rFonts w:ascii="Arial" w:hAnsi="Arial" w:cs="Arial"/>
          <w:sz w:val="22"/>
        </w:rPr>
        <w:t>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predfinancovania,</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predfinancovania.</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35750CE5"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predfinancovania</w:t>
      </w:r>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predfinancovania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078CA667" w14:textId="6DCA8993"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predfinancovania</w:t>
      </w:r>
    </w:p>
    <w:p w14:paraId="39D875FD" w14:textId="77777777" w:rsidR="00997F82"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42843D15" w14:textId="77777777" w:rsidR="0050480A" w:rsidRDefault="0050480A" w:rsidP="00116361">
      <w:pPr>
        <w:autoSpaceDE w:val="0"/>
        <w:autoSpaceDN w:val="0"/>
        <w:adjustRightInd w:val="0"/>
        <w:spacing w:before="120" w:after="120" w:line="240" w:lineRule="auto"/>
        <w:jc w:val="both"/>
        <w:rPr>
          <w:rFonts w:ascii="Arial" w:hAnsi="Arial" w:cs="Arial"/>
          <w:sz w:val="22"/>
        </w:rPr>
      </w:pPr>
    </w:p>
    <w:p w14:paraId="6628179B" w14:textId="77777777" w:rsidR="0050480A" w:rsidRDefault="0050480A" w:rsidP="00116361">
      <w:pPr>
        <w:autoSpaceDE w:val="0"/>
        <w:autoSpaceDN w:val="0"/>
        <w:adjustRightInd w:val="0"/>
        <w:spacing w:before="120" w:after="120" w:line="240" w:lineRule="auto"/>
        <w:jc w:val="both"/>
        <w:rPr>
          <w:rFonts w:ascii="Arial" w:hAnsi="Arial" w:cs="Arial"/>
          <w:sz w:val="22"/>
        </w:rPr>
      </w:pPr>
    </w:p>
    <w:p w14:paraId="2B1E925E" w14:textId="77777777" w:rsidR="0050480A" w:rsidRDefault="0050480A" w:rsidP="00116361">
      <w:pPr>
        <w:autoSpaceDE w:val="0"/>
        <w:autoSpaceDN w:val="0"/>
        <w:adjustRightInd w:val="0"/>
        <w:spacing w:before="120" w:after="120" w:line="240" w:lineRule="auto"/>
        <w:jc w:val="both"/>
        <w:rPr>
          <w:rFonts w:ascii="Arial" w:hAnsi="Arial" w:cs="Arial"/>
          <w:sz w:val="22"/>
        </w:rPr>
      </w:pPr>
    </w:p>
    <w:p w14:paraId="4EE1D9B1" w14:textId="77777777" w:rsidR="0050480A" w:rsidRPr="00D01EF0" w:rsidRDefault="0050480A" w:rsidP="00116361">
      <w:pPr>
        <w:autoSpaceDE w:val="0"/>
        <w:autoSpaceDN w:val="0"/>
        <w:adjustRightInd w:val="0"/>
        <w:spacing w:before="120" w:after="120" w:line="240" w:lineRule="auto"/>
        <w:jc w:val="both"/>
        <w:rPr>
          <w:rFonts w:ascii="Arial" w:hAnsi="Arial" w:cs="Arial"/>
          <w:sz w:val="22"/>
        </w:rPr>
      </w:pP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lastRenderedPageBreak/>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3DAA6A68" w:rsidR="00997F82" w:rsidRDefault="007C30D0" w:rsidP="00016DEA">
            <w:pPr>
              <w:spacing w:before="60" w:after="60" w:line="240" w:lineRule="auto"/>
              <w:jc w:val="center"/>
              <w:outlineLvl w:val="0"/>
              <w:rPr>
                <w:rFonts w:ascii="Arial" w:hAnsi="Arial" w:cs="Arial"/>
                <w:sz w:val="20"/>
                <w:szCs w:val="20"/>
              </w:rPr>
            </w:pPr>
            <w:r>
              <w:rPr>
                <w:rFonts w:ascii="Arial" w:hAnsi="Arial" w:cs="Arial"/>
                <w:sz w:val="20"/>
                <w:szCs w:val="20"/>
              </w:rPr>
              <w:t>09</w:t>
            </w:r>
            <w:r w:rsidR="00997F82">
              <w:rPr>
                <w:rFonts w:ascii="Arial" w:hAnsi="Arial" w:cs="Arial"/>
                <w:sz w:val="20"/>
                <w:szCs w:val="20"/>
              </w:rPr>
              <w:t>.</w:t>
            </w:r>
            <w:r w:rsidR="00104B89">
              <w:rPr>
                <w:rFonts w:ascii="Arial" w:hAnsi="Arial" w:cs="Arial"/>
                <w:sz w:val="20"/>
                <w:szCs w:val="20"/>
              </w:rPr>
              <w:t>0</w:t>
            </w:r>
            <w:r>
              <w:rPr>
                <w:rFonts w:ascii="Arial" w:hAnsi="Arial" w:cs="Arial"/>
                <w:sz w:val="20"/>
                <w:szCs w:val="20"/>
              </w:rPr>
              <w:t>3</w:t>
            </w:r>
            <w:r w:rsidR="00997F82">
              <w:rPr>
                <w:rFonts w:ascii="Arial" w:hAnsi="Arial" w:cs="Arial"/>
                <w:sz w:val="20"/>
                <w:szCs w:val="20"/>
              </w:rPr>
              <w:t>.</w:t>
            </w:r>
            <w:r w:rsidR="00104B89">
              <w:rPr>
                <w:rFonts w:ascii="Arial" w:hAnsi="Arial" w:cs="Arial"/>
                <w:sz w:val="20"/>
                <w:szCs w:val="20"/>
              </w:rPr>
              <w:t>2020</w:t>
            </w:r>
          </w:p>
        </w:tc>
        <w:tc>
          <w:tcPr>
            <w:tcW w:w="3070" w:type="dxa"/>
            <w:vAlign w:val="center"/>
          </w:tcPr>
          <w:p w14:paraId="7FB5A443" w14:textId="7B982E3C" w:rsidR="00997F82" w:rsidRDefault="007C30D0" w:rsidP="00016DEA">
            <w:pPr>
              <w:spacing w:before="60" w:after="60" w:line="240" w:lineRule="auto"/>
              <w:jc w:val="center"/>
              <w:outlineLvl w:val="0"/>
              <w:rPr>
                <w:rFonts w:ascii="Arial" w:hAnsi="Arial" w:cs="Arial"/>
                <w:sz w:val="20"/>
                <w:szCs w:val="20"/>
              </w:rPr>
            </w:pPr>
            <w:r>
              <w:rPr>
                <w:rFonts w:ascii="Arial" w:hAnsi="Arial" w:cs="Arial"/>
                <w:sz w:val="20"/>
                <w:szCs w:val="20"/>
              </w:rPr>
              <w:t>09</w:t>
            </w:r>
            <w:r w:rsidR="00997F82">
              <w:rPr>
                <w:rFonts w:ascii="Arial" w:hAnsi="Arial" w:cs="Arial"/>
                <w:sz w:val="20"/>
                <w:szCs w:val="20"/>
              </w:rPr>
              <w:t>.</w:t>
            </w:r>
            <w:r w:rsidR="00104B89">
              <w:rPr>
                <w:rFonts w:ascii="Arial" w:hAnsi="Arial" w:cs="Arial"/>
                <w:sz w:val="20"/>
                <w:szCs w:val="20"/>
              </w:rPr>
              <w:t>0</w:t>
            </w:r>
            <w:r>
              <w:rPr>
                <w:rFonts w:ascii="Arial" w:hAnsi="Arial" w:cs="Arial"/>
                <w:sz w:val="20"/>
                <w:szCs w:val="20"/>
              </w:rPr>
              <w:t>6</w:t>
            </w:r>
            <w:r w:rsidR="00997F82">
              <w:rPr>
                <w:rFonts w:ascii="Arial" w:hAnsi="Arial" w:cs="Arial"/>
                <w:sz w:val="20"/>
                <w:szCs w:val="20"/>
              </w:rPr>
              <w:t>.</w:t>
            </w:r>
            <w:r w:rsidR="00104B89">
              <w:rPr>
                <w:rFonts w:ascii="Arial" w:hAnsi="Arial" w:cs="Arial"/>
                <w:sz w:val="20"/>
                <w:szCs w:val="20"/>
              </w:rPr>
              <w:t>2020</w:t>
            </w:r>
          </w:p>
        </w:tc>
        <w:tc>
          <w:tcPr>
            <w:tcW w:w="3494" w:type="dxa"/>
          </w:tcPr>
          <w:p w14:paraId="766B9373" w14:textId="1832B739"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104B89">
              <w:rPr>
                <w:rFonts w:ascii="Arial" w:hAnsi="Arial" w:cs="Arial"/>
                <w:sz w:val="20"/>
                <w:szCs w:val="20"/>
              </w:rPr>
              <w:t>3</w:t>
            </w:r>
            <w:r>
              <w:rPr>
                <w:rFonts w:ascii="Arial" w:hAnsi="Arial" w:cs="Arial"/>
                <w:sz w:val="20"/>
                <w:szCs w:val="20"/>
              </w:rPr>
              <w:t xml:space="preserve"> mesiacov od predchádzajúceho hodnotiaceho kola a to vždy k </w:t>
            </w:r>
            <w:r w:rsidR="007C30D0">
              <w:rPr>
                <w:rFonts w:ascii="Arial" w:hAnsi="Arial" w:cs="Arial"/>
                <w:sz w:val="20"/>
                <w:szCs w:val="20"/>
              </w:rPr>
              <w:t>9</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49694852" w14:textId="77777777" w:rsidR="0050480A" w:rsidRPr="006A79F0" w:rsidRDefault="0050480A" w:rsidP="00997F82">
      <w:pPr>
        <w:spacing w:before="120" w:after="120" w:line="240" w:lineRule="auto"/>
        <w:jc w:val="both"/>
        <w:rPr>
          <w:rFonts w:ascii="Arial" w:hAnsi="Arial" w:cs="Arial"/>
          <w:sz w:val="22"/>
        </w:rPr>
      </w:pP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6B20F28C"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40D6">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lastRenderedPageBreak/>
              <w:t>združenia obcí podľa zákona č. 369/1990 Zb. o obecnom zriadení,</w:t>
            </w:r>
          </w:p>
          <w:p w14:paraId="5FD968E2"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združenie právnických osôb podľa zákona č. 40/1964 Zb. Občiansky zákonník,</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e) overí informácie na webovom sídle </w:t>
            </w:r>
            <w:hyperlink r:id="rId9" w:history="1">
              <w:r w:rsidRPr="00C63476">
                <w:rPr>
                  <w:rStyle w:val="Hypertextovprepojenie"/>
                  <w:rFonts w:cs="Arial"/>
                  <w:bCs/>
                  <w:sz w:val="20"/>
                  <w:szCs w:val="20"/>
                </w:rPr>
                <w:t>https://rpo.statistics.sk</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14:paraId="7E345E98" w14:textId="11575087" w:rsidR="00997F82" w:rsidRDefault="00997F82" w:rsidP="00DD3EE2">
            <w:pPr>
              <w:pStyle w:val="Odsekzoznamu"/>
              <w:spacing w:after="120" w:line="240" w:lineRule="auto"/>
              <w:ind w:left="2381" w:right="85" w:hanging="2296"/>
              <w:contextualSpacing w:val="0"/>
              <w:jc w:val="both"/>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643184">
              <w:rPr>
                <w:rFonts w:ascii="Arial" w:hAnsi="Arial" w:cs="Arial"/>
                <w:bCs/>
                <w:sz w:val="20"/>
                <w:szCs w:val="20"/>
              </w:rPr>
              <w:t>, ktor</w:t>
            </w:r>
            <w:r w:rsidR="00104B89">
              <w:rPr>
                <w:rFonts w:ascii="Arial" w:hAnsi="Arial" w:cs="Arial"/>
                <w:bCs/>
                <w:sz w:val="20"/>
                <w:szCs w:val="20"/>
              </w:rPr>
              <w:t>á</w:t>
            </w:r>
            <w:r w:rsidR="00643184">
              <w:rPr>
                <w:rFonts w:ascii="Arial" w:hAnsi="Arial" w:cs="Arial"/>
                <w:bCs/>
                <w:sz w:val="20"/>
                <w:szCs w:val="20"/>
              </w:rPr>
              <w:t xml:space="preserve"> bud</w:t>
            </w:r>
            <w:r w:rsidR="00104B89">
              <w:rPr>
                <w:rFonts w:ascii="Arial" w:hAnsi="Arial" w:cs="Arial"/>
                <w:bCs/>
                <w:sz w:val="20"/>
                <w:szCs w:val="20"/>
              </w:rPr>
              <w:t>e</w:t>
            </w:r>
            <w:r w:rsidR="00643184">
              <w:rPr>
                <w:rFonts w:ascii="Arial" w:hAnsi="Arial" w:cs="Arial"/>
                <w:bCs/>
                <w:sz w:val="20"/>
                <w:szCs w:val="20"/>
              </w:rPr>
              <w:t xml:space="preserve"> overen</w:t>
            </w:r>
            <w:r w:rsidR="00104B89">
              <w:rPr>
                <w:rFonts w:ascii="Arial" w:hAnsi="Arial" w:cs="Arial"/>
                <w:bCs/>
                <w:sz w:val="20"/>
                <w:szCs w:val="20"/>
              </w:rPr>
              <w:t>á</w:t>
            </w:r>
            <w:r w:rsidR="00643184" w:rsidRPr="00D01EF0">
              <w:rPr>
                <w:rFonts w:ascii="Arial" w:hAnsi="Arial" w:cs="Arial"/>
                <w:bCs/>
                <w:sz w:val="20"/>
                <w:szCs w:val="20"/>
              </w:rPr>
              <w:t xml:space="preserve"> podpisom štatutárneho zástupcu/splnomocnenej </w:t>
            </w:r>
            <w:r w:rsidR="00643184">
              <w:rPr>
                <w:rFonts w:ascii="Arial" w:hAnsi="Arial" w:cs="Arial"/>
                <w:bCs/>
                <w:sz w:val="20"/>
                <w:szCs w:val="20"/>
              </w:rPr>
              <w:t>o</w:t>
            </w:r>
            <w:r w:rsidR="00643184" w:rsidRPr="00D01EF0">
              <w:rPr>
                <w:rFonts w:ascii="Arial" w:hAnsi="Arial" w:cs="Arial"/>
                <w:bCs/>
                <w:sz w:val="20"/>
                <w:szCs w:val="20"/>
              </w:rPr>
              <w:t>soby</w:t>
            </w:r>
            <w:r w:rsidR="00535638">
              <w:rPr>
                <w:rFonts w:ascii="Arial" w:hAnsi="Arial" w:cs="Arial"/>
                <w:bCs/>
                <w:sz w:val="20"/>
                <w:szCs w:val="20"/>
              </w:rPr>
              <w:t>.</w:t>
            </w:r>
          </w:p>
          <w:p w14:paraId="0C929AAE" w14:textId="77777777" w:rsidR="00535638" w:rsidRPr="00D01EF0" w:rsidRDefault="00535638" w:rsidP="00DD3EE2">
            <w:pPr>
              <w:pStyle w:val="Odsekzoznamu"/>
              <w:spacing w:after="120" w:line="240" w:lineRule="auto"/>
              <w:ind w:left="2381" w:right="85" w:hanging="2296"/>
              <w:contextualSpacing w:val="0"/>
              <w:jc w:val="both"/>
              <w:rPr>
                <w:rFonts w:ascii="Arial" w:hAnsi="Arial" w:cs="Arial"/>
                <w:bCs/>
                <w:sz w:val="20"/>
                <w:szCs w:val="20"/>
              </w:rPr>
            </w:pPr>
          </w:p>
          <w:p w14:paraId="3A1DE63B"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0"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42472459"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1" w:history="1">
              <w:r w:rsidRPr="00037ED5">
                <w:rPr>
                  <w:rStyle w:val="Hypertextovprepojenie"/>
                  <w:rFonts w:cs="Arial"/>
                  <w:bCs/>
                  <w:sz w:val="20"/>
                  <w:szCs w:val="20"/>
                </w:rPr>
                <w:t>www.registeruz.sk</w:t>
              </w:r>
            </w:hyperlink>
            <w:r>
              <w:rPr>
                <w:rFonts w:ascii="Arial" w:hAnsi="Arial" w:cs="Arial"/>
                <w:bCs/>
                <w:sz w:val="20"/>
                <w:szCs w:val="20"/>
              </w:rPr>
              <w:t>), alebo predloženej účtovnej závierky</w:t>
            </w:r>
            <w:r w:rsidR="00104B89">
              <w:rPr>
                <w:rFonts w:ascii="Arial" w:hAnsi="Arial" w:cs="Arial"/>
                <w:bCs/>
                <w:sz w:val="20"/>
                <w:szCs w:val="20"/>
              </w:rPr>
              <w:t>.</w:t>
            </w:r>
            <w:r>
              <w:rPr>
                <w:rFonts w:ascii="Arial" w:hAnsi="Arial" w:cs="Arial"/>
                <w:bCs/>
                <w:sz w:val="20"/>
                <w:szCs w:val="20"/>
              </w:rPr>
              <w:t xml:space="preserve">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2"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DD3EE2">
            <w:pPr>
              <w:pStyle w:val="Textkomentra"/>
              <w:spacing w:before="120" w:after="120"/>
              <w:ind w:left="85" w:right="85"/>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3"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 xml:space="preserve">Výška spolufinancovania projektu zo </w:t>
            </w:r>
            <w:r w:rsidRPr="00D01EF0">
              <w:rPr>
                <w:rFonts w:ascii="Arial" w:hAnsi="Arial" w:cs="Arial"/>
                <w:sz w:val="20"/>
                <w:szCs w:val="20"/>
                <w:lang w:eastAsia="cs-CZ"/>
              </w:rPr>
              <w:lastRenderedPageBreak/>
              <w:t>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56606075"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Osobitná príloha ŽoPr - Doklady preukazujúce finančnú spôsobilosť žiadateľa</w:t>
            </w:r>
            <w:r w:rsidR="006226B0">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4474F8D7" w:rsidR="00997F82" w:rsidRPr="00D01EF0" w:rsidRDefault="00997F82" w:rsidP="00CA18C8">
            <w:pPr>
              <w:spacing w:before="120" w:after="120" w:line="240" w:lineRule="auto"/>
              <w:ind w:left="85" w:right="85"/>
              <w:jc w:val="both"/>
              <w:rPr>
                <w:rFonts w:ascii="Arial" w:hAnsi="Arial" w:cs="Arial"/>
                <w:bCs/>
                <w:sz w:val="20"/>
                <w:szCs w:val="20"/>
              </w:rPr>
            </w:pPr>
            <w:bookmarkStart w:id="1" w:name="_Hlk500340823"/>
            <w:r w:rsidRPr="00D01EF0">
              <w:rPr>
                <w:rFonts w:ascii="Arial" w:hAnsi="Arial" w:cs="Arial"/>
                <w:bCs/>
                <w:sz w:val="20"/>
                <w:szCs w:val="20"/>
              </w:rPr>
              <w:t xml:space="preserve">Žiadateľ, </w:t>
            </w:r>
            <w:r w:rsidR="006226B0">
              <w:rPr>
                <w:rFonts w:ascii="Arial" w:hAnsi="Arial" w:cs="Arial"/>
                <w:bCs/>
                <w:sz w:val="20"/>
                <w:szCs w:val="20"/>
              </w:rPr>
              <w:t>ktorý si</w:t>
            </w:r>
            <w:r w:rsidRPr="00D01EF0">
              <w:rPr>
                <w:rFonts w:ascii="Arial" w:hAnsi="Arial" w:cs="Arial"/>
                <w:bCs/>
                <w:sz w:val="20"/>
                <w:szCs w:val="20"/>
              </w:rPr>
              <w:t xml:space="preserve"> podľa podmienok financovania </w:t>
            </w:r>
            <w:r w:rsidR="006226B0">
              <w:rPr>
                <w:rFonts w:ascii="Arial" w:hAnsi="Arial" w:cs="Arial"/>
                <w:bCs/>
                <w:sz w:val="20"/>
                <w:szCs w:val="20"/>
              </w:rPr>
              <w:t xml:space="preserve">nárokuje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B82FCE">
              <w:rPr>
                <w:rFonts w:ascii="Arial" w:hAnsi="Arial" w:cs="Arial"/>
                <w:bCs/>
                <w:sz w:val="20"/>
                <w:szCs w:val="20"/>
              </w:rPr>
              <w:t>10 F</w:t>
            </w:r>
            <w:r w:rsidRPr="00D01EF0">
              <w:rPr>
                <w:rFonts w:ascii="Arial" w:hAnsi="Arial" w:cs="Arial"/>
                <w:bCs/>
                <w:sz w:val="20"/>
                <w:szCs w:val="20"/>
              </w:rPr>
              <w:t>ormulára ŽoPr čestne vyhlási, že zabezpečí spolufinancovanie projektu v potrebnej výške. Žiadateľ nepredkladá žiadnu osobitnú prílohu</w:t>
            </w:r>
            <w:r>
              <w:rPr>
                <w:rFonts w:ascii="Arial" w:hAnsi="Arial" w:cs="Arial"/>
                <w:bCs/>
                <w:sz w:val="20"/>
                <w:szCs w:val="20"/>
              </w:rPr>
              <w:t xml:space="preserve"> ŽoPr</w:t>
            </w:r>
            <w:r w:rsidRPr="00D01EF0">
              <w:rPr>
                <w:rFonts w:ascii="Arial" w:hAnsi="Arial" w:cs="Arial"/>
                <w:bCs/>
                <w:sz w:val="20"/>
                <w:szCs w:val="20"/>
              </w:rPr>
              <w:t>.</w:t>
            </w:r>
          </w:p>
          <w:bookmarkEnd w:id="1"/>
          <w:p w14:paraId="3D0F6A91" w14:textId="4DAEBE77"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6226B0">
              <w:rPr>
                <w:rFonts w:ascii="Arial" w:hAnsi="Arial" w:cs="Arial"/>
                <w:bCs/>
                <w:sz w:val="20"/>
                <w:szCs w:val="20"/>
              </w:rPr>
              <w:t xml:space="preserve">ktorý si nárokuje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v časti 10 Formulára ŽoPr čestne vyhlási, že zabezpečí spolufinancovanie projektu v potrebnej výške a zároveň predkladá osobitnú prílohu ŽoPr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Pr>
                <w:rFonts w:ascii="Arial" w:hAnsi="Arial" w:cs="Arial"/>
                <w:bCs/>
                <w:sz w:val="20"/>
                <w:szCs w:val="20"/>
              </w:rPr>
              <w:t xml:space="preserve"> </w:t>
            </w:r>
            <w:r w:rsidRPr="00A047C9">
              <w:rPr>
                <w:rFonts w:ascii="Arial" w:hAnsi="Arial" w:cs="Arial"/>
                <w:bCs/>
                <w:sz w:val="20"/>
                <w:szCs w:val="20"/>
              </w:rPr>
              <w:t>musí mať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 - Uznesenie, resp. výpis z uznesenia o schválení programu rozvoja a príslušnej územnoplánovacej dokumentácie (ak nie sú zverejnené na webovom sídle obce).</w:t>
            </w:r>
          </w:p>
          <w:p w14:paraId="502B3876" w14:textId="77777777"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2"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ŽoPr odkaz (link, resp. hypertoxtový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ŽoPr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2"/>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43CDBD29" w:rsidR="00997F82" w:rsidRPr="006D71F3" w:rsidRDefault="00997F82" w:rsidP="00B808CF">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34B69">
              <w:rPr>
                <w:rFonts w:ascii="Arial" w:hAnsi="Arial" w:cs="Arial"/>
                <w:b/>
                <w:sz w:val="20"/>
                <w:szCs w:val="20"/>
              </w:rPr>
              <w:t xml:space="preserve">Podmienka, že štatutárny orgán, ani žiadny člen štatutárneho orgánu, ani prokurista/i, ani osoba splnomocnená zastupovať žiadateľa </w:t>
            </w:r>
            <w:r>
              <w:rPr>
                <w:rFonts w:ascii="Arial" w:hAnsi="Arial" w:cs="Arial"/>
                <w:b/>
                <w:sz w:val="20"/>
                <w:szCs w:val="20"/>
              </w:rPr>
              <w:t>v procese schvaľovania žiadosti o</w:t>
            </w:r>
            <w:r w:rsidR="00556E68">
              <w:rPr>
                <w:rFonts w:ascii="Arial" w:hAnsi="Arial" w:cs="Arial"/>
                <w:b/>
                <w:sz w:val="20"/>
                <w:szCs w:val="20"/>
              </w:rPr>
              <w:t> </w:t>
            </w:r>
            <w:r>
              <w:rPr>
                <w:rFonts w:ascii="Arial" w:hAnsi="Arial" w:cs="Arial"/>
                <w:b/>
                <w:sz w:val="20"/>
                <w:szCs w:val="20"/>
              </w:rPr>
              <w:t>príspevok</w:t>
            </w:r>
            <w:r w:rsidRPr="00734B69">
              <w:rPr>
                <w:rFonts w:ascii="Arial" w:hAnsi="Arial" w:cs="Arial"/>
                <w:b/>
                <w:sz w:val="20"/>
                <w:szCs w:val="20"/>
              </w:rPr>
              <w:t xml:space="preserve"> neboli právoplatne odsúdení za </w:t>
            </w:r>
            <w:r>
              <w:rPr>
                <w:rFonts w:ascii="Arial" w:hAnsi="Arial" w:cs="Arial"/>
                <w:b/>
                <w:sz w:val="20"/>
                <w:szCs w:val="20"/>
              </w:rPr>
              <w:t xml:space="preserve">niektorý z vybraných </w:t>
            </w:r>
            <w:r w:rsidRPr="00734B69">
              <w:rPr>
                <w:rFonts w:ascii="Arial" w:hAnsi="Arial" w:cs="Arial"/>
                <w:b/>
                <w:sz w:val="20"/>
                <w:szCs w:val="20"/>
              </w:rPr>
              <w:t>trestný</w:t>
            </w:r>
            <w:r>
              <w:rPr>
                <w:rFonts w:ascii="Arial" w:hAnsi="Arial" w:cs="Arial"/>
                <w:b/>
                <w:sz w:val="20"/>
                <w:szCs w:val="20"/>
              </w:rPr>
              <w:t>ch</w:t>
            </w:r>
            <w:r w:rsidRPr="00734B69">
              <w:rPr>
                <w:rFonts w:ascii="Arial" w:hAnsi="Arial" w:cs="Arial"/>
                <w:b/>
                <w:sz w:val="20"/>
                <w:szCs w:val="20"/>
              </w:rPr>
              <w:t xml:space="preserve"> čin</w:t>
            </w:r>
            <w:r>
              <w:rPr>
                <w:rFonts w:ascii="Arial" w:hAnsi="Arial" w:cs="Arial"/>
                <w:b/>
                <w:sz w:val="20"/>
                <w:szCs w:val="20"/>
              </w:rPr>
              <w:t>ov</w:t>
            </w:r>
            <w:r w:rsidRPr="00734B69">
              <w:rPr>
                <w:rFonts w:ascii="Arial" w:hAnsi="Arial" w:cs="Arial"/>
                <w:b/>
                <w:sz w:val="20"/>
                <w:szCs w:val="20"/>
              </w:rPr>
              <w:t xml:space="preserve"> </w:t>
            </w:r>
          </w:p>
        </w:tc>
      </w:tr>
      <w:tr w:rsidR="00997F82" w:rsidRPr="006A79F0" w14:paraId="5E565694" w14:textId="77777777" w:rsidTr="00687273">
        <w:tc>
          <w:tcPr>
            <w:tcW w:w="9776" w:type="dxa"/>
            <w:shd w:val="clear" w:color="auto" w:fill="auto"/>
          </w:tcPr>
          <w:p w14:paraId="17517430"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7777777"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 ani prokurista/i,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lastRenderedPageBreak/>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BF5C9FF" w14:textId="663A3C3E" w:rsidR="00997F82"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ŽoPr - Výpis z registra trestov </w:t>
            </w:r>
            <w:r>
              <w:rPr>
                <w:rFonts w:ascii="Arial" w:hAnsi="Arial" w:cs="Arial"/>
                <w:bCs/>
                <w:sz w:val="20"/>
                <w:szCs w:val="20"/>
              </w:rPr>
              <w:t>fyzických osôb</w:t>
            </w:r>
            <w:r w:rsidR="00236E5C">
              <w:rPr>
                <w:rFonts w:ascii="Arial" w:hAnsi="Arial" w:cs="Arial"/>
                <w:bCs/>
                <w:sz w:val="20"/>
                <w:szCs w:val="20"/>
              </w:rPr>
              <w:t xml:space="preserve"> </w:t>
            </w:r>
            <w:r w:rsidRPr="002F75C7">
              <w:rPr>
                <w:rFonts w:ascii="Arial" w:hAnsi="Arial" w:cs="Arial"/>
                <w:bCs/>
                <w:sz w:val="20"/>
                <w:szCs w:val="20"/>
              </w:rPr>
              <w:t>všetkých členov štatutárneho orgánu žiadateľa, prokuristu/-ov a osoby splnomocnenej zastupovať žiadateľa v schvaľovacom procese ŽoPr,</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20A32D0" w14:textId="2512B1E3" w:rsidR="00F67F44" w:rsidRPr="00337B8D" w:rsidRDefault="00997F82" w:rsidP="00F67F44">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F67F44">
              <w:rPr>
                <w:rFonts w:ascii="Arial" w:hAnsi="Arial" w:cs="Arial"/>
                <w:bCs/>
                <w:sz w:val="20"/>
                <w:szCs w:val="20"/>
              </w:rPr>
              <w:t>.</w:t>
            </w:r>
            <w:r w:rsidR="00236E5C">
              <w:rPr>
                <w:rFonts w:ascii="Arial" w:hAnsi="Arial" w:cs="Arial"/>
                <w:bCs/>
                <w:sz w:val="20"/>
                <w:szCs w:val="20"/>
              </w:rPr>
              <w:t xml:space="preserve"> </w:t>
            </w:r>
          </w:p>
          <w:p w14:paraId="2179F26F" w14:textId="77777777" w:rsidR="00997F82" w:rsidRPr="00925544" w:rsidRDefault="00997F82" w:rsidP="00812699">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593F11C1" w:rsidR="00997F82" w:rsidRPr="00D43DC3" w:rsidRDefault="00997F82" w:rsidP="00CA18C8">
            <w:pPr>
              <w:pStyle w:val="Odsekzoznamu"/>
              <w:spacing w:before="120" w:after="120" w:line="240" w:lineRule="auto"/>
              <w:ind w:left="85" w:right="85"/>
              <w:rPr>
                <w:rFonts w:ascii="Arial" w:hAnsi="Arial" w:cs="Arial"/>
                <w:bCs/>
                <w:sz w:val="20"/>
                <w:szCs w:val="20"/>
              </w:rPr>
            </w:pPr>
            <w:r w:rsidRPr="007E17AF">
              <w:rPr>
                <w:rFonts w:ascii="Arial" w:hAnsi="Arial" w:cs="Arial"/>
                <w:bCs/>
                <w:sz w:val="20"/>
                <w:szCs w:val="20"/>
              </w:rPr>
              <w:t>Z ohľadom na oprávnené právne formy žiadateľov sa táto podmienka nevzťahuje na</w:t>
            </w:r>
            <w:r>
              <w:rPr>
                <w:rFonts w:ascii="Arial" w:hAnsi="Arial" w:cs="Arial"/>
                <w:bCs/>
                <w:sz w:val="20"/>
                <w:szCs w:val="20"/>
              </w:rPr>
              <w:t xml:space="preserve"> </w:t>
            </w:r>
            <w:r w:rsidRPr="00D43DC3">
              <w:rPr>
                <w:rFonts w:ascii="Arial" w:hAnsi="Arial" w:cs="Arial"/>
                <w:bCs/>
                <w:sz w:val="20"/>
                <w:szCs w:val="20"/>
              </w:rPr>
              <w:t>obce podľa zákona č.</w:t>
            </w:r>
            <w:r w:rsidR="00687273">
              <w:rPr>
                <w:rFonts w:ascii="Arial" w:hAnsi="Arial" w:cs="Arial"/>
                <w:bCs/>
                <w:sz w:val="20"/>
                <w:szCs w:val="20"/>
              </w:rPr>
              <w:t> </w:t>
            </w:r>
            <w:r w:rsidRPr="00D43DC3">
              <w:rPr>
                <w:rFonts w:ascii="Arial" w:hAnsi="Arial" w:cs="Arial"/>
                <w:bCs/>
                <w:sz w:val="20"/>
                <w:szCs w:val="20"/>
              </w:rPr>
              <w:t>369/1990 Zb. o obecnom zriadení</w:t>
            </w:r>
            <w:r w:rsidR="007E3EBE">
              <w:rPr>
                <w:rFonts w:ascii="Arial" w:hAnsi="Arial" w:cs="Arial"/>
                <w:bCs/>
                <w:sz w:val="20"/>
                <w:szCs w:val="20"/>
              </w:rPr>
              <w:t>.</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4"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Hlavné aktivity projektu musia byť vo vecnom súlade s typmi oprávnených aktivít, na </w:t>
            </w:r>
            <w:r>
              <w:rPr>
                <w:rFonts w:ascii="Arial" w:hAnsi="Arial" w:cs="Arial"/>
                <w:bCs/>
                <w:sz w:val="20"/>
                <w:szCs w:val="20"/>
              </w:rPr>
              <w:t>podporu</w:t>
            </w:r>
            <w:r w:rsidRPr="00BE7B8E">
              <w:rPr>
                <w:rFonts w:ascii="Arial" w:hAnsi="Arial" w:cs="Arial"/>
                <w:bCs/>
                <w:sz w:val="20"/>
                <w:szCs w:val="20"/>
              </w:rPr>
              <w:t xml:space="preserve"> ktorých je </w:t>
            </w:r>
            <w:r>
              <w:rPr>
                <w:rFonts w:ascii="Arial" w:hAnsi="Arial" w:cs="Arial"/>
                <w:bCs/>
                <w:sz w:val="20"/>
                <w:szCs w:val="20"/>
              </w:rPr>
              <w:t>zameraná</w:t>
            </w:r>
            <w:r w:rsidRPr="00BE7B8E">
              <w:rPr>
                <w:rFonts w:ascii="Arial" w:hAnsi="Arial" w:cs="Arial"/>
                <w:bCs/>
                <w:sz w:val="20"/>
                <w:szCs w:val="20"/>
              </w:rPr>
              <w:t xml:space="preserve"> táto výzva.</w:t>
            </w:r>
          </w:p>
          <w:p w14:paraId="0130A787" w14:textId="0958FBC3"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C9000B">
                  <w:rPr>
                    <w:rFonts w:ascii="Arial" w:hAnsi="Arial" w:cs="Arial"/>
                    <w:sz w:val="22"/>
                  </w:rPr>
                  <w:t>B1 Investície do cyklistických trás a súvisiacej podpornej infraštruktúry</w:t>
                </w:r>
              </w:sdtContent>
            </w:sdt>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lastRenderedPageBreak/>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p>
          <w:p w14:paraId="5A3788C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5"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3"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nezačne s prácami na projekte pred nadobudnutím účinnosti zmluvy o príspevku.</w:t>
            </w:r>
          </w:p>
          <w:bookmarkEnd w:id="3"/>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2D0C7764" w14:textId="77777777" w:rsidR="00C9000B" w:rsidRDefault="00997F82" w:rsidP="00C9000B">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r w:rsidR="00C9000B">
              <w:rPr>
                <w:rFonts w:ascii="Arial" w:hAnsi="Arial" w:cs="Arial"/>
                <w:bCs/>
                <w:sz w:val="20"/>
                <w:szCs w:val="20"/>
              </w:rPr>
              <w:t xml:space="preserve"> </w:t>
            </w:r>
          </w:p>
          <w:p w14:paraId="088CA88C" w14:textId="717EEB0E" w:rsidR="00C9000B" w:rsidRPr="000E3FA4" w:rsidRDefault="00C9000B" w:rsidP="00C9000B">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Územie MAS HORNÁ TOPĽA tvoria obce: Bardejov, Becherov, Bogliarka, Cigeľka, Frička, Gaboltov, Gerlachov, Hrabské, Chmeľová, Krivé, Kríže, Kružlov, Kurov, Lenartov, Livov, Livovská Huta, Lukov, Malcov, Mokroluh, Nižný Tvarožec, Petrová, Regetovka, Rokytov, Snakov, Stebnícka Huta, Stebník, Sveržov, Tarnov, Vyšný Tvarožec, Zborov, Zlaté</w:t>
            </w:r>
          </w:p>
          <w:p w14:paraId="14F23444"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lastRenderedPageBreak/>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65B43708"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Žiadateľ deklaruje súlad projektu s cieľmi HP UR a HP RMŽaND prostredníctvom výberu oprávnených typov aktivít vo formulári ŽoPr</w:t>
            </w:r>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súlade s podmienkou poskytnutia príspevku č. 2</w:t>
            </w:r>
            <w:r w:rsidR="00B82FCE">
              <w:rPr>
                <w:rFonts w:ascii="Arial" w:hAnsi="Arial" w:cs="Arial"/>
                <w:bCs/>
                <w:sz w:val="20"/>
                <w:szCs w:val="20"/>
              </w:rPr>
              <w:t>0</w:t>
            </w:r>
            <w:r w:rsidRPr="00AC73D7">
              <w:rPr>
                <w:rFonts w:ascii="Arial" w:hAnsi="Arial" w:cs="Arial"/>
                <w:bCs/>
                <w:sz w:val="20"/>
                <w:szCs w:val="20"/>
              </w:rPr>
              <w:t xml:space="preserve">). </w:t>
            </w:r>
            <w:bookmarkStart w:id="4"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4"/>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75962963" w14:textId="77777777" w:rsidR="00441A14" w:rsidRDefault="00997F82" w:rsidP="00441A14">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16" w:history="1">
              <w:r w:rsidR="00441A14" w:rsidRPr="008274DA">
                <w:rPr>
                  <w:rStyle w:val="Hypertextovprepojenie"/>
                  <w:rFonts w:cs="Arial"/>
                  <w:bCs/>
                  <w:sz w:val="20"/>
                  <w:szCs w:val="20"/>
                </w:rPr>
                <w:t>http://www.mpsr.sk/index.php?navID=1121&amp;navID2=1121&amp;sID=67&amp;id=10956</w:t>
              </w:r>
            </w:hyperlink>
          </w:p>
          <w:p w14:paraId="1CDE0C6C" w14:textId="56EC85F8"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 xml:space="preserve">Kritériá, ktoré MAS aplikuje na predmetnú výzvu sú výlučne tie kritériá, ktoré boli schválené v rámci Konceptu </w:t>
            </w:r>
            <w:r w:rsidRPr="00E532A5">
              <w:rPr>
                <w:rFonts w:ascii="Arial" w:hAnsi="Arial" w:cs="Arial"/>
                <w:bCs/>
                <w:sz w:val="20"/>
                <w:szCs w:val="20"/>
              </w:rPr>
              <w:lastRenderedPageBreak/>
              <w:t>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4ADC6292"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3C6CD9D2" w14:textId="00CA2450" w:rsidR="00997F82" w:rsidRPr="003E27C3" w:rsidRDefault="00997F82" w:rsidP="003E27C3">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1648CB24" w14:textId="77777777" w:rsidTr="00687273">
        <w:trPr>
          <w:trHeight w:val="287"/>
        </w:trPr>
        <w:tc>
          <w:tcPr>
            <w:tcW w:w="9776" w:type="dxa"/>
            <w:shd w:val="clear" w:color="auto" w:fill="F2F2F2" w:themeFill="background1" w:themeFillShade="F2"/>
            <w:vAlign w:val="center"/>
          </w:tcPr>
          <w:p w14:paraId="2F101029" w14:textId="411A7A30" w:rsidR="00997F82" w:rsidRPr="006D71F3" w:rsidRDefault="009A65F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0560A98C" w14:textId="77777777" w:rsidTr="00687273">
        <w:tc>
          <w:tcPr>
            <w:tcW w:w="9776" w:type="dxa"/>
            <w:shd w:val="clear" w:color="auto" w:fill="auto"/>
          </w:tcPr>
          <w:p w14:paraId="01A5DA2E"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437DD6E" w14:textId="36E7F7A1"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štátnej pomoci (ani</w:t>
            </w:r>
            <w:r w:rsidR="00283FEC">
              <w:rPr>
                <w:rFonts w:ascii="Arial" w:hAnsi="Arial" w:cs="Arial"/>
                <w:sz w:val="20"/>
                <w:szCs w:val="20"/>
                <w:lang w:eastAsia="en-US"/>
              </w:rPr>
              <w:t> </w:t>
            </w:r>
            <w:r w:rsidRPr="00016DEA">
              <w:rPr>
                <w:rFonts w:ascii="Arial" w:hAnsi="Arial" w:cs="Arial"/>
                <w:sz w:val="20"/>
                <w:szCs w:val="20"/>
                <w:lang w:eastAsia="en-US"/>
              </w:rPr>
              <w:t xml:space="preserve">pomoci de minimis), keďže </w:t>
            </w:r>
            <w:r w:rsidR="0008289A" w:rsidRPr="00016DEA">
              <w:rPr>
                <w:rFonts w:ascii="Arial" w:hAnsi="Arial" w:cs="Arial"/>
                <w:sz w:val="20"/>
                <w:szCs w:val="20"/>
                <w:lang w:eastAsia="en-US"/>
              </w:rPr>
              <w:t>nie sú splnené všetky podmienky v zmysle čl. 107 ods. 1 Zmluvy o Európskej únii.</w:t>
            </w:r>
          </w:p>
          <w:p w14:paraId="59560469" w14:textId="5927FC82" w:rsidR="0008289A" w:rsidRPr="00EE0748" w:rsidRDefault="0008289A" w:rsidP="009A65F5">
            <w:pPr>
              <w:spacing w:before="120" w:after="120" w:line="240" w:lineRule="auto"/>
              <w:ind w:left="85" w:right="85"/>
              <w:jc w:val="both"/>
              <w:rPr>
                <w:rFonts w:ascii="Arial" w:hAnsi="Arial" w:cs="Arial"/>
                <w:sz w:val="20"/>
                <w:szCs w:val="20"/>
                <w:lang w:eastAsia="en-US"/>
              </w:rPr>
            </w:pPr>
            <w:r w:rsidRPr="00016DEA">
              <w:rPr>
                <w:rFonts w:ascii="Arial" w:hAnsi="Arial" w:cs="Arial"/>
                <w:sz w:val="20"/>
                <w:szCs w:val="20"/>
                <w:lang w:eastAsia="en-US"/>
              </w:rPr>
              <w:t>Podpora je zameraná na investície do</w:t>
            </w:r>
            <w:r w:rsidRPr="00687273">
              <w:t xml:space="preserve"> </w:t>
            </w:r>
            <w:r w:rsidRPr="00687273">
              <w:rPr>
                <w:rFonts w:ascii="Arial" w:hAnsi="Arial" w:cs="Arial"/>
                <w:sz w:val="20"/>
                <w:szCs w:val="20"/>
                <w:lang w:eastAsia="en-US"/>
              </w:rPr>
              <w:t>infraštruktúry otvorenej na využívanie pre širokú verejnosť</w:t>
            </w:r>
            <w:r w:rsidR="00FB755C" w:rsidRPr="00EE0748">
              <w:rPr>
                <w:rFonts w:ascii="Arial" w:hAnsi="Arial" w:cs="Arial"/>
                <w:sz w:val="20"/>
                <w:szCs w:val="20"/>
                <w:lang w:eastAsia="en-US"/>
              </w:rPr>
              <w:t xml:space="preserve"> bez toho, aby mala negatívny vplyv na </w:t>
            </w:r>
            <w:r w:rsidR="003E6697" w:rsidRPr="00EE0748">
              <w:rPr>
                <w:rFonts w:ascii="Arial" w:hAnsi="Arial" w:cs="Arial"/>
                <w:sz w:val="20"/>
                <w:szCs w:val="20"/>
                <w:lang w:eastAsia="en-US"/>
              </w:rPr>
              <w:t>aktuálnu</w:t>
            </w:r>
            <w:r w:rsidR="00FB755C" w:rsidRPr="00EE0748">
              <w:rPr>
                <w:rFonts w:ascii="Arial" w:hAnsi="Arial" w:cs="Arial"/>
                <w:sz w:val="20"/>
                <w:szCs w:val="20"/>
                <w:lang w:eastAsia="en-US"/>
              </w:rPr>
              <w:t xml:space="preserve"> ponuku služieb</w:t>
            </w:r>
            <w:r w:rsidR="003E6697" w:rsidRPr="00EE0748">
              <w:rPr>
                <w:rFonts w:ascii="Arial" w:hAnsi="Arial" w:cs="Arial"/>
                <w:sz w:val="20"/>
                <w:szCs w:val="20"/>
                <w:lang w:eastAsia="en-US"/>
              </w:rPr>
              <w:t>, resp. potenciálne investície v danej oblasti</w:t>
            </w:r>
            <w:r w:rsidR="00FB755C" w:rsidRPr="00EE0748">
              <w:rPr>
                <w:rFonts w:ascii="Arial" w:hAnsi="Arial" w:cs="Arial"/>
                <w:sz w:val="20"/>
                <w:szCs w:val="20"/>
                <w:lang w:eastAsia="en-US"/>
              </w:rPr>
              <w:t xml:space="preserve"> (nesmie vytvárať konkurenciu</w:t>
            </w:r>
            <w:r w:rsidR="003E6697" w:rsidRPr="00EE0748">
              <w:rPr>
                <w:rFonts w:ascii="Arial" w:hAnsi="Arial" w:cs="Arial"/>
                <w:sz w:val="20"/>
                <w:szCs w:val="20"/>
                <w:lang w:eastAsia="en-US"/>
              </w:rPr>
              <w:t>, ktorá vytláča trhovo fungujúcich poskytovateľov služieb z danej oblasti</w:t>
            </w:r>
            <w:r w:rsidR="00FB755C" w:rsidRPr="00EE0748">
              <w:rPr>
                <w:rFonts w:ascii="Arial" w:hAnsi="Arial" w:cs="Arial"/>
                <w:sz w:val="20"/>
                <w:szCs w:val="20"/>
                <w:lang w:eastAsia="en-US"/>
              </w:rPr>
              <w:t>)</w:t>
            </w:r>
            <w:r w:rsidRPr="00EE0748">
              <w:rPr>
                <w:rFonts w:ascii="Arial" w:hAnsi="Arial" w:cs="Arial"/>
                <w:sz w:val="20"/>
                <w:szCs w:val="20"/>
                <w:lang w:eastAsia="en-US"/>
              </w:rPr>
              <w:t>.</w:t>
            </w:r>
            <w:r w:rsidR="004C09DA" w:rsidRPr="00EE0748">
              <w:rPr>
                <w:rFonts w:ascii="Arial" w:hAnsi="Arial" w:cs="Arial"/>
                <w:sz w:val="20"/>
                <w:szCs w:val="20"/>
                <w:lang w:eastAsia="en-US"/>
              </w:rPr>
              <w:t xml:space="preserve"> V prípade, že je užívanie infraštruktúry spoplatnené, poplatky sú stanovené ex-ante, na základe transparentne </w:t>
            </w:r>
            <w:r w:rsidR="004C09DA" w:rsidRPr="00377989">
              <w:rPr>
                <w:rFonts w:ascii="Arial" w:hAnsi="Arial" w:cs="Arial"/>
                <w:sz w:val="20"/>
                <w:szCs w:val="20"/>
                <w:lang w:eastAsia="en-US"/>
              </w:rPr>
              <w:t xml:space="preserve">stanovených podmienok, </w:t>
            </w:r>
            <w:r w:rsidR="004C09DA" w:rsidRPr="00016DEA">
              <w:rPr>
                <w:rFonts w:ascii="Arial" w:hAnsi="Arial" w:cs="Arial"/>
                <w:sz w:val="20"/>
                <w:szCs w:val="20"/>
                <w:lang w:eastAsia="en-US"/>
              </w:rPr>
              <w:t>rovnakým spôsobom pre všetkých potenciálnych užívateľov bez poskytovania potenciálnej výhody.</w:t>
            </w:r>
            <w:r w:rsidRPr="00016DEA">
              <w:rPr>
                <w:rFonts w:ascii="Arial" w:hAnsi="Arial" w:cs="Arial"/>
                <w:sz w:val="20"/>
                <w:szCs w:val="20"/>
                <w:lang w:eastAsia="en-US"/>
              </w:rPr>
              <w:t xml:space="preserve"> </w:t>
            </w:r>
          </w:p>
          <w:p w14:paraId="38E7F3F1" w14:textId="5C28FD59"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svojimi aktivitami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pomoc (pomoc de minimis), nesie za svoje konanie plnú právnu zodpovednosť v súvislosti s porušením pravidiel týkajúcich sa štátnej pomoci (pomoci de minimis). </w:t>
            </w:r>
          </w:p>
          <w:p w14:paraId="607CA396" w14:textId="236DF1A3"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1"/>
            </w:r>
          </w:p>
          <w:p w14:paraId="4F2D14B2" w14:textId="35863579"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DC11B8A"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344A63EF" w14:textId="61EF2893"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r w:rsidR="00A90A85" w:rsidRPr="00687273">
              <w:rPr>
                <w:rFonts w:ascii="Arial" w:hAnsi="Arial" w:cs="Arial"/>
                <w:bCs/>
                <w:sz w:val="20"/>
                <w:szCs w:val="20"/>
              </w:rPr>
              <w:t>ŽoPr.</w:t>
            </w:r>
          </w:p>
          <w:p w14:paraId="24E8A9C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0CC53A77"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lastRenderedPageBreak/>
              <w:t>Podmienka sa považuje za splnenú predložením štatutárnym orgánom (alebo splnomocnenou osobou) podpísanej ŽoPr.</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7" w:history="1">
              <w:r w:rsidRPr="000A0315">
                <w:rPr>
                  <w:rStyle w:val="Hypertextovprepojenie"/>
                  <w:rFonts w:cs="Arial"/>
                  <w:bCs/>
                  <w:sz w:val="20"/>
                  <w:szCs w:val="20"/>
                </w:rPr>
                <w:t>http://reg.ip.gov.sk/register/</w:t>
              </w:r>
            </w:hyperlink>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je povinný najneskôr ku dňu predloženia ŽoPr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18"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MAS overí podmienku na základe informácií uvedených vo formulári ŽoPr.</w:t>
            </w:r>
          </w:p>
          <w:p w14:paraId="21C419E5"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/obstarávanie</w:t>
            </w:r>
            <w:r w:rsidRPr="00D3520C">
              <w:rPr>
                <w:rFonts w:ascii="Arial" w:hAnsi="Arial" w:cs="Arial"/>
                <w:bCs/>
                <w:sz w:val="20"/>
                <w:szCs w:val="20"/>
              </w:rPr>
              <w:t xml:space="preserve"> bez identifikácie nedostatkov </w:t>
            </w:r>
            <w:r w:rsidRPr="00D3520C">
              <w:rPr>
                <w:rFonts w:ascii="Arial" w:hAnsi="Arial" w:cs="Arial"/>
                <w:bCs/>
                <w:sz w:val="20"/>
                <w:szCs w:val="20"/>
              </w:rPr>
              <w:lastRenderedPageBreak/>
              <w:t>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/obstarávanie</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95443"/>
            <w:r w:rsidRPr="002451DC">
              <w:rPr>
                <w:rFonts w:ascii="Arial" w:hAnsi="Arial" w:cs="Arial"/>
                <w:b/>
                <w:sz w:val="20"/>
                <w:szCs w:val="20"/>
              </w:rPr>
              <w:lastRenderedPageBreak/>
              <w:t>Podmienka mať povolenia na realizáciu aktivít projektu</w:t>
            </w:r>
            <w:bookmarkEnd w:id="5"/>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24C8FA7A"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Pr="00003CBA">
              <w:rPr>
                <w:rFonts w:ascii="Arial" w:hAnsi="Arial" w:cs="Arial"/>
                <w:sz w:val="20"/>
                <w:szCs w:val="20"/>
                <w:lang w:eastAsia="en-US"/>
              </w:rPr>
              <w:fldChar w:fldCharType="begin"/>
            </w:r>
            <w:r w:rsidRPr="00003CBA">
              <w:rPr>
                <w:rFonts w:ascii="Arial" w:hAnsi="Arial" w:cs="Arial"/>
                <w:sz w:val="20"/>
                <w:szCs w:val="20"/>
                <w:lang w:eastAsia="en-US"/>
              </w:rPr>
              <w:instrText xml:space="preserve"> REF _Ref498795443 \r \h  \* MERGEFORMAT </w:instrText>
            </w:r>
            <w:r w:rsidRPr="00003CBA">
              <w:rPr>
                <w:rFonts w:ascii="Arial" w:hAnsi="Arial" w:cs="Arial"/>
                <w:sz w:val="20"/>
                <w:szCs w:val="20"/>
                <w:lang w:eastAsia="en-US"/>
              </w:rPr>
            </w:r>
            <w:r w:rsidRPr="00003CBA">
              <w:rPr>
                <w:rFonts w:ascii="Arial" w:hAnsi="Arial" w:cs="Arial"/>
                <w:sz w:val="20"/>
                <w:szCs w:val="20"/>
                <w:lang w:eastAsia="en-US"/>
              </w:rPr>
              <w:fldChar w:fldCharType="separate"/>
            </w:r>
            <w:r w:rsidRPr="00003CBA">
              <w:rPr>
                <w:rFonts w:ascii="Arial" w:hAnsi="Arial" w:cs="Arial"/>
                <w:sz w:val="20"/>
                <w:szCs w:val="20"/>
                <w:lang w:eastAsia="en-US"/>
              </w:rPr>
              <w:t>1</w:t>
            </w:r>
            <w:r w:rsidRPr="00003CBA">
              <w:rPr>
                <w:rFonts w:ascii="Arial" w:hAnsi="Arial" w:cs="Arial"/>
                <w:sz w:val="20"/>
                <w:szCs w:val="20"/>
                <w:lang w:eastAsia="en-US"/>
              </w:rPr>
              <w:fldChar w:fldCharType="end"/>
            </w:r>
            <w:r w:rsidR="003E27C3">
              <w:rPr>
                <w:rFonts w:ascii="Arial" w:hAnsi="Arial" w:cs="Arial"/>
                <w:sz w:val="20"/>
                <w:szCs w:val="20"/>
                <w:lang w:eastAsia="en-US"/>
              </w:rPr>
              <w:t>6</w:t>
            </w:r>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85182"/>
            <w:r w:rsidRPr="00A268F6">
              <w:rPr>
                <w:rFonts w:ascii="Arial" w:hAnsi="Arial" w:cs="Arial"/>
                <w:b/>
                <w:sz w:val="20"/>
                <w:szCs w:val="20"/>
              </w:rPr>
              <w:t>Maximálna a minimálna výška príspevku</w:t>
            </w:r>
            <w:bookmarkEnd w:id="6"/>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22104CFF"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3E27C3">
              <w:rPr>
                <w:rFonts w:ascii="Arial" w:hAnsi="Arial" w:cs="Arial"/>
                <w:bCs/>
                <w:sz w:val="20"/>
                <w:szCs w:val="20"/>
              </w:rPr>
              <w:t>10 000,00</w:t>
            </w:r>
            <w:r>
              <w:rPr>
                <w:rFonts w:ascii="Arial" w:hAnsi="Arial" w:cs="Arial"/>
                <w:bCs/>
                <w:sz w:val="20"/>
                <w:szCs w:val="20"/>
              </w:rPr>
              <w:t xml:space="preserve"> EUR</w:t>
            </w:r>
          </w:p>
          <w:p w14:paraId="582FBBB1" w14:textId="7C7D4C9C"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3E27C3">
              <w:rPr>
                <w:rFonts w:ascii="Arial" w:hAnsi="Arial" w:cs="Arial"/>
                <w:bCs/>
                <w:sz w:val="20"/>
                <w:szCs w:val="20"/>
              </w:rPr>
              <w:t xml:space="preserve">80 000,00 </w:t>
            </w:r>
            <w:r>
              <w:rPr>
                <w:rFonts w:ascii="Arial" w:hAnsi="Arial" w:cs="Arial"/>
                <w:bCs/>
                <w:sz w:val="20"/>
                <w:szCs w:val="20"/>
              </w:rPr>
              <w:t xml:space="preserve">EUR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66D9249B" w14:textId="7A4A1C8E"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3E27C3">
              <w:rPr>
                <w:rFonts w:ascii="Arial" w:hAnsi="Arial" w:cs="Arial"/>
                <w:bCs/>
                <w:sz w:val="20"/>
                <w:szCs w:val="20"/>
              </w:rPr>
              <w:t> </w:t>
            </w:r>
            <w:r>
              <w:rPr>
                <w:rFonts w:ascii="Arial" w:hAnsi="Arial" w:cs="Arial"/>
                <w:bCs/>
                <w:sz w:val="20"/>
                <w:szCs w:val="20"/>
              </w:rPr>
              <w:t>príspevok</w:t>
            </w:r>
            <w:r w:rsidR="003E27C3">
              <w:rPr>
                <w:rFonts w:ascii="Arial" w:hAnsi="Arial" w:cs="Arial"/>
                <w:bCs/>
                <w:sz w:val="20"/>
                <w:szCs w:val="20"/>
              </w:rPr>
              <w:t>.</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lastRenderedPageBreak/>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7"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práce na projekte do 9 mesiacov od nadobudnutia účinnosti zmluvy o príspevku.</w:t>
            </w:r>
          </w:p>
          <w:bookmarkEnd w:id="7"/>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MAS overí splnenie podmienky na základe formulára ŽoPr</w:t>
            </w:r>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Projekt, ktorý je predmetom 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ŽoPr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r>
              <w:rPr>
                <w:rFonts w:ascii="Arial" w:hAnsi="Arial" w:cs="Arial"/>
                <w:bCs/>
                <w:sz w:val="20"/>
                <w:szCs w:val="20"/>
              </w:rPr>
              <w:t>ŽoPr</w:t>
            </w:r>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 xml:space="preserve">povolenia (t. j. uvedené platí rovnako aj v prípade zmien </w:t>
            </w:r>
            <w:r w:rsidRPr="006C0FE7">
              <w:rPr>
                <w:rFonts w:ascii="Arial" w:hAnsi="Arial" w:cs="Arial"/>
                <w:bCs/>
                <w:sz w:val="20"/>
                <w:szCs w:val="20"/>
              </w:rPr>
              <w:lastRenderedPageBreak/>
              <w:t>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ŽoPr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55B9D79E" w14:textId="65BAF97B" w:rsidR="00F44BF8" w:rsidRDefault="00F44BF8" w:rsidP="00F44BF8">
      <w:pPr>
        <w:spacing w:before="120" w:after="120" w:line="240" w:lineRule="auto"/>
        <w:ind w:right="-142"/>
        <w:jc w:val="both"/>
        <w:rPr>
          <w:rFonts w:ascii="Arial" w:hAnsi="Arial" w:cs="Arial"/>
          <w:bCs/>
          <w:sz w:val="20"/>
          <w:szCs w:val="20"/>
          <w:u w:val="single"/>
        </w:rPr>
      </w:pPr>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prílohe je potrebné zachovať aj v prípade, že niektoré z príloh nie sú pre žiadateľa relevantné, a teda ich nepredkladá, Príloha ŽoPr môže pozostávať aj z viacerých samostatných dokumentov.</w:t>
      </w:r>
    </w:p>
    <w:p w14:paraId="2F7279DD" w14:textId="02E1F309" w:rsidR="00F44BF8" w:rsidRDefault="00F44BF8" w:rsidP="00997F82">
      <w:pPr>
        <w:spacing w:before="120" w:after="120" w:line="240" w:lineRule="auto"/>
        <w:jc w:val="both"/>
        <w:rPr>
          <w:rFonts w:ascii="Arial" w:hAnsi="Arial" w:cs="Arial"/>
          <w:bCs/>
          <w:sz w:val="20"/>
          <w:szCs w:val="20"/>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55F82F78"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72AD2805" w14:textId="0FBF7B59" w:rsidR="00997F82" w:rsidRPr="002C04B9" w:rsidRDefault="00997F82" w:rsidP="00812699">
            <w:pPr>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žiadateľ predkladá test podniku v</w:t>
            </w:r>
            <w:r w:rsidR="00643184">
              <w:rPr>
                <w:rFonts w:ascii="Arial" w:hAnsi="Arial" w:cs="Arial"/>
                <w:bCs/>
                <w:sz w:val="20"/>
                <w:szCs w:val="20"/>
              </w:rPr>
              <w:t> </w:t>
            </w:r>
            <w:r>
              <w:rPr>
                <w:rFonts w:ascii="Arial" w:hAnsi="Arial" w:cs="Arial"/>
                <w:bCs/>
                <w:sz w:val="20"/>
                <w:szCs w:val="20"/>
              </w:rPr>
              <w:t>ťažkostiach a</w:t>
            </w:r>
            <w:r w:rsidR="00643184">
              <w:rPr>
                <w:rFonts w:ascii="Arial" w:hAnsi="Arial" w:cs="Arial"/>
                <w:bCs/>
                <w:sz w:val="20"/>
                <w:szCs w:val="20"/>
              </w:rPr>
              <w:t> k tomu</w:t>
            </w:r>
            <w:r w:rsidR="00F44BF8">
              <w:rPr>
                <w:rFonts w:ascii="Arial" w:hAnsi="Arial" w:cs="Arial"/>
                <w:bCs/>
                <w:sz w:val="20"/>
                <w:szCs w:val="20"/>
              </w:rPr>
              <w:t xml:space="preserve"> </w:t>
            </w:r>
            <w:r w:rsidRPr="00374B3F">
              <w:rPr>
                <w:rFonts w:ascii="Arial" w:hAnsi="Arial" w:cs="Arial"/>
                <w:bCs/>
                <w:sz w:val="20"/>
                <w:szCs w:val="20"/>
              </w:rPr>
              <w:t>účtovnú závierku za posledné schválené účtovné obdobie (ak relevantné). Za posledné schválené účtovné obdobie sa považuje účtovné obdobie bezprostredne predchádzajúce podaniu ŽoPr, za ktoré žiadateľ disponuje schválenou účtovnou závierku.</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69EB6845"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lastRenderedPageBreak/>
              <w:t>Test podniku v ťažkostiach sa vypracováva na základe posledných schválených účtovných závierok žiadateľa</w:t>
            </w:r>
            <w:r w:rsidR="00643184">
              <w:rPr>
                <w:rFonts w:ascii="Arial" w:hAnsi="Arial" w:cs="Arial"/>
                <w:bCs/>
                <w:sz w:val="20"/>
                <w:szCs w:val="20"/>
              </w:rPr>
              <w:t>,</w:t>
            </w:r>
            <w:r w:rsidR="002C04B9">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749ABA14"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9"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bližšej inštrukcie k jeho vyplneniu tvorí súčasť príloh k ŽoPr.</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EFEA369" w14:textId="77777777" w:rsidR="00F34153" w:rsidRDefault="00997F82" w:rsidP="009D3BB9">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49CFD6F3" w14:textId="77777777" w:rsidR="00F44BF8" w:rsidRDefault="00F44BF8" w:rsidP="00F44BF8">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45760005" w14:textId="77777777" w:rsidR="00F44BF8" w:rsidRPr="002C3A60" w:rsidRDefault="00F44BF8" w:rsidP="00F44BF8">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6564EBF9" w14:textId="19BAC77E" w:rsidR="00F44BF8" w:rsidRPr="002C3A60" w:rsidRDefault="00F44BF8" w:rsidP="00812699">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3FEBC061"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9D3BB9">
              <w:rPr>
                <w:rFonts w:ascii="Arial" w:hAnsi="Arial" w:cs="Arial"/>
                <w:bCs/>
                <w:sz w:val="20"/>
                <w:szCs w:val="20"/>
              </w:rPr>
              <w:t>IROP-CLLD-P964</w:t>
            </w:r>
            <w:r w:rsidR="008A7F77">
              <w:rPr>
                <w:rFonts w:ascii="Arial" w:hAnsi="Arial" w:cs="Arial"/>
                <w:bCs/>
                <w:sz w:val="20"/>
                <w:szCs w:val="20"/>
              </w:rPr>
              <w:t>—512-</w:t>
            </w:r>
            <w:r w:rsidR="009D3BB9">
              <w:rPr>
                <w:rFonts w:ascii="Arial" w:hAnsi="Arial" w:cs="Arial"/>
                <w:bCs/>
                <w:sz w:val="20"/>
                <w:szCs w:val="20"/>
              </w:rPr>
              <w:t>002</w:t>
            </w:r>
            <w:r>
              <w:rPr>
                <w:rFonts w:ascii="Arial" w:hAnsi="Arial" w:cs="Arial"/>
                <w:bCs/>
                <w:sz w:val="20"/>
                <w:szCs w:val="20"/>
              </w:rPr>
              <w:t>, alebo označenie príslušnej Aktivity z Konceptu stratégie CLLD MAS.</w:t>
            </w:r>
          </w:p>
          <w:p w14:paraId="573E9407"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59771314"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22872FB4"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r w:rsidRPr="00B1324F">
              <w:rPr>
                <w:rFonts w:ascii="Arial" w:hAnsi="Arial" w:cs="Arial"/>
                <w:bCs/>
                <w:sz w:val="20"/>
                <w:szCs w:val="20"/>
              </w:rPr>
              <w:t xml:space="preserve"> žiadateľ, </w:t>
            </w:r>
            <w:r>
              <w:rPr>
                <w:rFonts w:ascii="Arial" w:hAnsi="Arial" w:cs="Arial"/>
                <w:bCs/>
                <w:sz w:val="20"/>
                <w:szCs w:val="20"/>
              </w:rPr>
              <w:t>ktorým je obec, predkladá sken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schválení programu obce, resp. spoločného programu rozvoja obcí a sken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77777777"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ŽoPr odkaz (link, resp. hypertoxtový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553ACA56"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 xml:space="preserve">Výpis z registra trestov fyzických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r w:rsidR="00236E5C">
              <w:rPr>
                <w:rFonts w:ascii="Arial" w:hAnsi="Arial" w:cs="Arial"/>
                <w:bCs/>
                <w:sz w:val="20"/>
                <w:szCs w:val="20"/>
              </w:rPr>
              <w:t>alebo</w:t>
            </w:r>
          </w:p>
          <w:p w14:paraId="37B661D4" w14:textId="3E608A52"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za každého člena jeho štatutárneho orgánu, každého prokuristu a každú osobu splnomocnenú zastupovať žiadateľa na úkony súvisiace so ŽoPr.</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21C1F472"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9D3BB9">
              <w:rPr>
                <w:rFonts w:ascii="Arial" w:hAnsi="Arial" w:cs="Arial"/>
                <w:bCs/>
                <w:sz w:val="20"/>
                <w:szCs w:val="20"/>
              </w:rPr>
              <w:t>8</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w:t>
            </w:r>
            <w:r w:rsidRPr="00835223">
              <w:rPr>
                <w:rFonts w:ascii="Arial" w:hAnsi="Arial" w:cs="Arial"/>
                <w:bCs/>
                <w:sz w:val="20"/>
                <w:szCs w:val="20"/>
              </w:rPr>
              <w:lastRenderedPageBreak/>
              <w:t>(vystavenej po nadobudnutí účinnosti zmluvy o 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13319BAF"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8C0E2D">
              <w:rPr>
                <w:rFonts w:ascii="Arial" w:hAnsi="Arial" w:cs="Arial"/>
                <w:bCs/>
                <w:sz w:val="20"/>
                <w:szCs w:val="20"/>
              </w:rPr>
              <w:t xml:space="preserve"> vrátane všetkých cenových ponúk</w:t>
            </w:r>
            <w:r>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0"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01055605"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8C0E2D">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58C8A518"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1"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24725CF7"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t</w:t>
            </w:r>
            <w:r w:rsidRPr="007609EC">
              <w:rPr>
                <w:rFonts w:ascii="Arial" w:hAnsi="Arial" w:cs="Arial"/>
                <w:bCs/>
                <w:sz w:val="20"/>
                <w:szCs w:val="20"/>
              </w:rPr>
              <w:t>abuľk</w:t>
            </w:r>
            <w:r>
              <w:rPr>
                <w:rFonts w:ascii="Arial" w:hAnsi="Arial" w:cs="Arial"/>
                <w:bCs/>
                <w:sz w:val="20"/>
                <w:szCs w:val="20"/>
              </w:rPr>
              <w:t>u</w:t>
            </w:r>
            <w:r w:rsidRPr="007609EC">
              <w:rPr>
                <w:rFonts w:ascii="Arial" w:hAnsi="Arial" w:cs="Arial"/>
                <w:bCs/>
                <w:sz w:val="20"/>
                <w:szCs w:val="20"/>
              </w:rPr>
              <w:t xml:space="preserve"> ukazovateľov </w:t>
            </w:r>
            <w:r w:rsidR="002C2B03">
              <w:rPr>
                <w:rFonts w:ascii="Arial" w:hAnsi="Arial" w:cs="Arial"/>
                <w:bCs/>
                <w:sz w:val="20"/>
                <w:szCs w:val="20"/>
              </w:rPr>
              <w:t xml:space="preserve">hodnotenia </w:t>
            </w:r>
            <w:r w:rsidRPr="007609EC">
              <w:rPr>
                <w:rFonts w:ascii="Arial" w:hAnsi="Arial" w:cs="Arial"/>
                <w:bCs/>
                <w:sz w:val="20"/>
                <w:szCs w:val="20"/>
              </w:rPr>
              <w:t>finančn</w:t>
            </w:r>
            <w:r w:rsidR="002C2B03">
              <w:rPr>
                <w:rFonts w:ascii="Arial" w:hAnsi="Arial" w:cs="Arial"/>
                <w:bCs/>
                <w:sz w:val="20"/>
                <w:szCs w:val="20"/>
              </w:rPr>
              <w:t>ej</w:t>
            </w:r>
            <w:r w:rsidR="004D69AF">
              <w:rPr>
                <w:rFonts w:ascii="Arial" w:hAnsi="Arial" w:cs="Arial"/>
                <w:bCs/>
                <w:sz w:val="20"/>
                <w:szCs w:val="20"/>
              </w:rPr>
              <w:t xml:space="preserve"> </w:t>
            </w:r>
            <w:r w:rsidR="002C2B03">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209007D2"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lastRenderedPageBreak/>
              <w:t>Všetky údaje sa získavajú z účtovnej závierky žiadateľa</w:t>
            </w:r>
            <w:r w:rsidR="009D3BB9" w:rsidRPr="007609EC">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6826EB03"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9D3BB9">
              <w:rPr>
                <w:rFonts w:ascii="Arial" w:hAnsi="Arial" w:cs="Arial"/>
                <w:bCs/>
                <w:sz w:val="20"/>
                <w:szCs w:val="20"/>
              </w:rPr>
              <w:t>.</w:t>
            </w:r>
          </w:p>
          <w:p w14:paraId="0F34D686" w14:textId="10A7E956"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9D3BB9">
              <w:rPr>
                <w:rFonts w:ascii="Arial" w:hAnsi="Arial" w:cs="Arial"/>
                <w:bCs/>
                <w:sz w:val="20"/>
                <w:szCs w:val="20"/>
              </w:rPr>
              <w:t>.</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B490287" w14:textId="52654200" w:rsidR="009D3BB9" w:rsidRDefault="00997F82" w:rsidP="009D3BB9">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2" w:history="1">
              <w:r w:rsidRPr="00D01EF0">
                <w:rPr>
                  <w:rStyle w:val="Hypertextovprepojenie"/>
                  <w:rFonts w:cs="Arial"/>
                  <w:bCs/>
                  <w:sz w:val="20"/>
                  <w:szCs w:val="20"/>
                </w:rPr>
                <w:t>www.registeruz.sk</w:t>
              </w:r>
            </w:hyperlink>
            <w:r>
              <w:rPr>
                <w:rStyle w:val="Hypertextovprepojenie"/>
                <w:rFonts w:cs="Arial"/>
                <w:bCs/>
                <w:sz w:val="20"/>
                <w:szCs w:val="20"/>
              </w:rPr>
              <w:t xml:space="preserve"> </w:t>
            </w:r>
            <w:r w:rsidRPr="00812699">
              <w:t>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11A1E4C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w:t>
            </w:r>
            <w:r w:rsidR="000B0D3D">
              <w:rPr>
                <w:rFonts w:ascii="Arial" w:hAnsi="Arial" w:cs="Arial"/>
                <w:bCs/>
                <w:sz w:val="20"/>
                <w:szCs w:val="20"/>
              </w:rPr>
              <w:t>y</w:t>
            </w:r>
            <w:r>
              <w:rPr>
                <w:rFonts w:ascii="Arial" w:hAnsi="Arial" w:cs="Arial"/>
                <w:bCs/>
                <w:sz w:val="20"/>
                <w:szCs w:val="20"/>
              </w:rPr>
              <w:t xml:space="preserv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lastRenderedPageBreak/>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1A6E5A21"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9D3BB9">
              <w:rPr>
                <w:rFonts w:ascii="Arial" w:hAnsi="Arial" w:cs="Arial"/>
                <w:sz w:val="20"/>
                <w:szCs w:val="20"/>
                <w:lang w:eastAsia="en-US"/>
              </w:rPr>
              <w:t xml:space="preserve"> </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38EFFB82"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V prípade existujúcich líniových stavieb (kanalizácia, vodovod) žiadateľ v časti 10 Formulára ŽoPr čestne vyhlási, že: </w:t>
            </w:r>
          </w:p>
          <w:p w14:paraId="664A2750"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14:paraId="45D3215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1F280258"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sidR="009D3BB9">
              <w:rPr>
                <w:rFonts w:ascii="Arial" w:hAnsi="Arial" w:cs="Arial"/>
                <w:bCs/>
                <w:sz w:val="20"/>
                <w:szCs w:val="20"/>
              </w:rPr>
              <w:t xml:space="preserve">5 </w:t>
            </w:r>
            <w:r w:rsidRPr="00D01EF0">
              <w:rPr>
                <w:rFonts w:ascii="Arial" w:hAnsi="Arial" w:cs="Arial"/>
                <w:bCs/>
                <w:sz w:val="20"/>
                <w:szCs w:val="20"/>
              </w:rPr>
              <w:t xml:space="preserve">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3"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nie je starší ako 3 mesiace ku dňu predloženia ŽoPr,</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lastRenderedPageBreak/>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Sken (vo formáte .pdf) na CD/DVD</w:t>
            </w:r>
          </w:p>
        </w:tc>
      </w:tr>
      <w:tr w:rsidR="00561F5D" w:rsidRPr="00603E9E" w14:paraId="2E34A9ED" w14:textId="77777777" w:rsidTr="00575DF7">
        <w:tblPrEx>
          <w:tblCellMar>
            <w:left w:w="108" w:type="dxa"/>
            <w:right w:w="108" w:type="dxa"/>
          </w:tblCellMar>
        </w:tblPrEx>
        <w:tc>
          <w:tcPr>
            <w:tcW w:w="9776" w:type="dxa"/>
            <w:shd w:val="clear" w:color="auto" w:fill="F2F2F2" w:themeFill="background1" w:themeFillShade="F2"/>
          </w:tcPr>
          <w:p w14:paraId="37CF7E7F" w14:textId="77777777" w:rsidR="00561F5D" w:rsidRPr="00603E9E" w:rsidRDefault="00561F5D" w:rsidP="00575DF7">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561F5D" w:rsidRPr="006A79F0" w14:paraId="4FC5DB04" w14:textId="77777777" w:rsidTr="00575DF7">
        <w:tblPrEx>
          <w:tblCellMar>
            <w:left w:w="108" w:type="dxa"/>
            <w:right w:w="108" w:type="dxa"/>
          </w:tblCellMar>
        </w:tblPrEx>
        <w:tc>
          <w:tcPr>
            <w:tcW w:w="9776" w:type="dxa"/>
          </w:tcPr>
          <w:p w14:paraId="3567B021" w14:textId="77777777" w:rsidR="00561F5D" w:rsidRDefault="00561F5D" w:rsidP="00575DF7">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V rámci tejto prílohy ŽoP</w:t>
            </w:r>
            <w:r>
              <w:rPr>
                <w:rFonts w:ascii="Arial" w:hAnsi="Arial" w:cs="Arial"/>
                <w:bCs/>
                <w:sz w:val="20"/>
                <w:szCs w:val="20"/>
              </w:rPr>
              <w:t>r</w:t>
            </w:r>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65DCC351" w14:textId="77777777" w:rsidR="00561F5D" w:rsidRDefault="00561F5D" w:rsidP="00575DF7">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613DF8C1" w14:textId="77777777" w:rsidR="00561F5D" w:rsidRPr="003B72B2" w:rsidRDefault="00561F5D" w:rsidP="00575DF7">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jednoznačne identifikovateľné, že vyjadrenie sa týka projektu, ktorý je predmetom ŽoP</w:t>
            </w:r>
            <w:r>
              <w:rPr>
                <w:rFonts w:ascii="Arial" w:hAnsi="Arial" w:cs="Arial"/>
                <w:bCs/>
                <w:sz w:val="20"/>
                <w:szCs w:val="20"/>
              </w:rPr>
              <w:t>r</w:t>
            </w:r>
            <w:r w:rsidRPr="002F79A9">
              <w:rPr>
                <w:rFonts w:ascii="Arial" w:hAnsi="Arial" w:cs="Arial"/>
                <w:bCs/>
                <w:sz w:val="20"/>
                <w:szCs w:val="20"/>
              </w:rPr>
              <w:t xml:space="preserve"> (t.j.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3B72B2">
              <w:rPr>
                <w:rFonts w:ascii="Arial Narrow" w:hAnsi="Arial Narrow" w:cs="Arial"/>
                <w:bCs/>
                <w:sz w:val="22"/>
              </w:rPr>
              <w:t>ktorá bola predmetom vyjadrenia, lokalizáciu navrhovanej činnosti (projektu), a to až na úrovni parciel, ak je to potrebné</w:t>
            </w:r>
            <w:r>
              <w:rPr>
                <w:rFonts w:ascii="Arial Narrow" w:hAnsi="Arial Narrow" w:cs="Arial"/>
                <w:bCs/>
                <w:sz w:val="22"/>
              </w:rPr>
              <w:t xml:space="preserve"> </w:t>
            </w:r>
            <w:r w:rsidRPr="003B72B2">
              <w:rPr>
                <w:rFonts w:ascii="Arial Narrow" w:hAnsi="Arial Narrow" w:cs="Arial"/>
                <w:bCs/>
                <w:sz w:val="22"/>
              </w:rPr>
              <w:t>pre posúdenie navrhovanej činnosti (projektu) a</w:t>
            </w:r>
            <w:r>
              <w:rPr>
                <w:rFonts w:ascii="Arial Narrow" w:hAnsi="Arial Narrow" w:cs="Arial"/>
                <w:bCs/>
                <w:sz w:val="22"/>
              </w:rPr>
              <w:t> </w:t>
            </w:r>
            <w:r w:rsidRPr="003B72B2">
              <w:rPr>
                <w:rFonts w:ascii="Arial Narrow" w:hAnsi="Arial Narrow" w:cs="Arial"/>
                <w:bCs/>
                <w:sz w:val="22"/>
              </w:rPr>
              <w:t>vyjadrenie príslušného orgánu k</w:t>
            </w:r>
            <w:r>
              <w:rPr>
                <w:rFonts w:ascii="Arial Narrow" w:hAnsi="Arial Narrow" w:cs="Arial"/>
                <w:bCs/>
                <w:sz w:val="22"/>
              </w:rPr>
              <w:t> </w:t>
            </w:r>
            <w:r w:rsidRPr="003B72B2">
              <w:rPr>
                <w:rFonts w:ascii="Arial Narrow" w:hAnsi="Arial Narrow" w:cs="Arial"/>
                <w:bCs/>
                <w:sz w:val="22"/>
              </w:rPr>
              <w:t>navrhovanej činnosti (projektu).</w:t>
            </w:r>
          </w:p>
          <w:p w14:paraId="217CE765" w14:textId="77777777" w:rsidR="00561F5D" w:rsidRPr="00D01EF0" w:rsidRDefault="00561F5D" w:rsidP="00575DF7">
            <w:pPr>
              <w:pStyle w:val="Odsekzoznamu"/>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lastRenderedPageBreak/>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zmene navrhovanej činnosti, ktorá je predmetom ŽoP</w:t>
            </w:r>
            <w:r>
              <w:rPr>
                <w:rFonts w:ascii="Arial" w:hAnsi="Arial" w:cs="Arial"/>
                <w:bCs/>
                <w:sz w:val="20"/>
                <w:szCs w:val="20"/>
              </w:rPr>
              <w:t>r</w:t>
            </w:r>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r>
              <w:rPr>
                <w:rFonts w:ascii="Arial" w:hAnsi="Arial" w:cs="Arial"/>
                <w:bCs/>
                <w:sz w:val="20"/>
                <w:szCs w:val="20"/>
              </w:rPr>
              <w:t xml:space="preserve">Sken </w:t>
            </w:r>
            <w:r w:rsidRPr="00D01EF0">
              <w:rPr>
                <w:rFonts w:ascii="Arial" w:hAnsi="Arial" w:cs="Arial"/>
                <w:bCs/>
                <w:sz w:val="20"/>
                <w:szCs w:val="20"/>
              </w:rPr>
              <w:t>(vo formáte .</w:t>
            </w:r>
            <w:r>
              <w:rPr>
                <w:rFonts w:ascii="Arial" w:hAnsi="Arial" w:cs="Arial"/>
                <w:bCs/>
                <w:sz w:val="20"/>
                <w:szCs w:val="20"/>
              </w:rPr>
              <w:t>pdf</w:t>
            </w:r>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rPr>
          <w:sz w:val="20"/>
        </w:rPr>
      </w:pPr>
      <w:r w:rsidRPr="003F3414">
        <w:rPr>
          <w:sz w:val="20"/>
        </w:rPr>
        <w:t>Žiadateľ vyplní formulár ŽoPr v súlade s inštrukciami uvedenými v tejto výzve ako aj priamo vo formulári ŽoPr.</w:t>
      </w:r>
    </w:p>
    <w:p w14:paraId="752DA4F6" w14:textId="77777777" w:rsidR="00997F82" w:rsidRPr="003F3414" w:rsidRDefault="00997F82" w:rsidP="00997F82">
      <w:pPr>
        <w:pStyle w:val="Default"/>
        <w:spacing w:before="120" w:after="120"/>
        <w:jc w:val="both"/>
        <w:rPr>
          <w:sz w:val="20"/>
        </w:rPr>
      </w:pPr>
      <w:r w:rsidRPr="003F3414">
        <w:rPr>
          <w:sz w:val="20"/>
        </w:rPr>
        <w:t>Po úplnom vyplnení formulára ho vytlačí a podpíše (štatutárny orgán, resp. ním splnomocnená osoba). K formuláru ŽoPr doplní listinné formy príloh ŽoPr</w:t>
      </w:r>
      <w:r>
        <w:rPr>
          <w:rStyle w:val="Odkaznapoznmkupodiarou"/>
          <w:sz w:val="20"/>
        </w:rPr>
        <w:footnoteReference w:id="2"/>
      </w:r>
      <w:r w:rsidRPr="003F3414">
        <w:rPr>
          <w:sz w:val="20"/>
        </w:rPr>
        <w:t xml:space="preserve"> a uloží elektronické verzie formulára ŽoPr a príloh na elektronické neprepisovateľné médium (CD/DVD).</w:t>
      </w:r>
    </w:p>
    <w:p w14:paraId="731E5655" w14:textId="77777777" w:rsidR="00997F82" w:rsidRPr="003F3414" w:rsidRDefault="00997F82" w:rsidP="00997F82">
      <w:pPr>
        <w:pStyle w:val="Default"/>
        <w:spacing w:before="120" w:after="120"/>
        <w:jc w:val="both"/>
        <w:rPr>
          <w:sz w:val="20"/>
        </w:rPr>
      </w:pPr>
      <w:r w:rsidRPr="003F3414">
        <w:rPr>
          <w:sz w:val="20"/>
        </w:rPr>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Obal, v ktorom je doručovaná ZoPr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r w:rsidRPr="003F3414">
        <w:rPr>
          <w:sz w:val="20"/>
        </w:rPr>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5466C34E" w14:textId="77777777" w:rsidR="009D3BB9" w:rsidRDefault="00997F82" w:rsidP="009D3BB9">
      <w:pPr>
        <w:autoSpaceDE w:val="0"/>
        <w:autoSpaceDN w:val="0"/>
        <w:adjustRightInd w:val="0"/>
        <w:spacing w:before="120" w:after="120" w:line="240" w:lineRule="auto"/>
        <w:jc w:val="both"/>
        <w:rPr>
          <w:rFonts w:ascii="Arial" w:hAnsi="Arial" w:cs="Arial"/>
          <w:b/>
          <w:bCs/>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nosiči na adresu:</w:t>
      </w:r>
      <w:r w:rsidR="009D3BB9">
        <w:rPr>
          <w:rFonts w:ascii="Arial" w:hAnsi="Arial" w:cs="Arial"/>
          <w:b/>
          <w:bCs/>
          <w:color w:val="000000"/>
          <w:sz w:val="20"/>
          <w:szCs w:val="20"/>
        </w:rPr>
        <w:t xml:space="preserve"> </w:t>
      </w:r>
    </w:p>
    <w:p w14:paraId="7EB79171" w14:textId="124DF96F" w:rsidR="00997F82" w:rsidRPr="009D3BB9" w:rsidRDefault="009D3BB9" w:rsidP="009D3BB9">
      <w:pPr>
        <w:autoSpaceDE w:val="0"/>
        <w:autoSpaceDN w:val="0"/>
        <w:adjustRightInd w:val="0"/>
        <w:spacing w:before="120" w:after="120" w:line="240" w:lineRule="auto"/>
        <w:jc w:val="both"/>
        <w:rPr>
          <w:rFonts w:ascii="Arial" w:hAnsi="Arial" w:cs="Arial"/>
          <w:color w:val="000000"/>
          <w:sz w:val="20"/>
          <w:szCs w:val="20"/>
        </w:rPr>
      </w:pPr>
      <w:r w:rsidRPr="009D3BB9">
        <w:rPr>
          <w:rFonts w:ascii="Arial" w:hAnsi="Arial" w:cs="Arial"/>
          <w:color w:val="000000"/>
          <w:sz w:val="20"/>
          <w:szCs w:val="20"/>
        </w:rPr>
        <w:t>Miestna akčná skupina HORNÁ TOPĽA, Mokroluh 135, 086 01 Rokytov</w:t>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74715AFB"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 (</w:t>
      </w:r>
      <w:r w:rsidR="009D3BB9">
        <w:rPr>
          <w:rFonts w:ascii="Arial" w:hAnsi="Arial" w:cs="Arial"/>
          <w:sz w:val="20"/>
          <w:szCs w:val="20"/>
        </w:rPr>
        <w:t>pondelok – piatok od 8:00 h do 16:00 h</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ŽoNFP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ŽoNFP,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ŽoNFP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ukončení administratívneho overovania ŽoPr zasiela žiadateľom, ktorých ŽoPr nesplnili niektorú z podmienok poskytnutia príspevku (overovaných v rámci administratívneho overovania ŽoPr), resp. ŹoPr,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997F82">
      <w:pPr>
        <w:pStyle w:val="Odsekzoznamu"/>
        <w:numPr>
          <w:ilvl w:val="1"/>
          <w:numId w:val="5"/>
        </w:numPr>
        <w:autoSpaceDE w:val="0"/>
        <w:autoSpaceDN w:val="0"/>
        <w:adjustRightInd w:val="0"/>
        <w:spacing w:before="120" w:after="120" w:line="240" w:lineRule="auto"/>
        <w:ind w:left="851"/>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77777777" w:rsidR="00997F82" w:rsidRPr="003F3414" w:rsidRDefault="00997F82" w:rsidP="00997F82">
      <w:pPr>
        <w:pStyle w:val="Odsekzoznamu"/>
        <w:numPr>
          <w:ilvl w:val="1"/>
          <w:numId w:val="5"/>
        </w:numPr>
        <w:autoSpaceDE w:val="0"/>
        <w:autoSpaceDN w:val="0"/>
        <w:adjustRightInd w:val="0"/>
        <w:spacing w:before="120" w:after="120" w:line="240" w:lineRule="auto"/>
        <w:ind w:left="851"/>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ŽoNFP,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26C0341A" w14:textId="77777777" w:rsidR="00997F82" w:rsidRPr="00AE5DF4" w:rsidRDefault="00997F82" w:rsidP="00997F82">
      <w:pPr>
        <w:spacing w:after="0" w:line="240" w:lineRule="auto"/>
        <w:jc w:val="both"/>
        <w:rPr>
          <w:rFonts w:ascii="Arial" w:hAnsi="Arial" w:cs="Arial"/>
          <w:sz w:val="20"/>
          <w:szCs w:val="20"/>
        </w:rPr>
      </w:pPr>
    </w:p>
    <w:p w14:paraId="369B8683" w14:textId="77777777" w:rsidR="00997F82" w:rsidRDefault="00997F82" w:rsidP="00997F82">
      <w:pPr>
        <w:pStyle w:val="Default"/>
        <w:spacing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997F82">
      <w:pPr>
        <w:pStyle w:val="Odsekzoznamu"/>
        <w:ind w:left="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746CD02C" w14:textId="77777777" w:rsidR="00997F82" w:rsidRPr="008E3991" w:rsidRDefault="00997F82" w:rsidP="00997F82">
      <w:pPr>
        <w:pStyle w:val="Odsekzoznamu"/>
        <w:ind w:left="142"/>
        <w:jc w:val="both"/>
        <w:rPr>
          <w:rFonts w:ascii="Arial" w:hAnsi="Arial" w:cs="Arial"/>
          <w:sz w:val="20"/>
          <w:szCs w:val="20"/>
        </w:rPr>
      </w:pPr>
    </w:p>
    <w:p w14:paraId="4873EE9A" w14:textId="78E4D81B"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w:t>
      </w:r>
      <w:r w:rsidR="00791609">
        <w:rPr>
          <w:rFonts w:ascii="Arial" w:hAnsi="Arial" w:cs="Arial"/>
          <w:sz w:val="20"/>
          <w:szCs w:val="20"/>
        </w:rPr>
        <w:t xml:space="preserve">CLLD. </w:t>
      </w:r>
      <w:r w:rsidRPr="008E3991">
        <w:rPr>
          <w:rFonts w:ascii="Arial" w:hAnsi="Arial" w:cs="Arial"/>
          <w:sz w:val="20"/>
          <w:szCs w:val="20"/>
        </w:rPr>
        <w:t>Toto rozlišovacie kritérium aplikuje výberová komisia MAS.</w:t>
      </w:r>
    </w:p>
    <w:p w14:paraId="577E0F10" w14:textId="2112270A" w:rsidR="00997F82" w:rsidRDefault="00997F82" w:rsidP="00997F82">
      <w:pPr>
        <w:spacing w:before="120" w:after="120" w:line="240" w:lineRule="auto"/>
        <w:jc w:val="both"/>
        <w:rPr>
          <w:rFonts w:ascii="Arial" w:eastAsiaTheme="minorHAnsi" w:hAnsi="Arial" w:cs="Arial"/>
          <w:color w:val="000000"/>
          <w:sz w:val="20"/>
          <w:szCs w:val="20"/>
          <w:lang w:eastAsia="en-US"/>
        </w:rPr>
      </w:pPr>
      <w:r w:rsidRPr="00AE5DF4">
        <w:rPr>
          <w:rFonts w:ascii="Arial" w:eastAsia="Calibri" w:hAnsi="Arial" w:cs="Arial"/>
          <w:sz w:val="20"/>
          <w:szCs w:val="20"/>
        </w:rPr>
        <w:t>ŽoPr 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60FD9006" w14:textId="77777777" w:rsidR="00561F5D" w:rsidRPr="00AE5DF4" w:rsidRDefault="00561F5D" w:rsidP="00997F82">
      <w:pPr>
        <w:spacing w:before="120" w:after="120" w:line="240" w:lineRule="auto"/>
        <w:jc w:val="both"/>
        <w:rPr>
          <w:rFonts w:ascii="Arial" w:eastAsia="Calibri" w:hAnsi="Arial" w:cs="Arial"/>
          <w:sz w:val="20"/>
          <w:szCs w:val="20"/>
        </w:rPr>
      </w:pP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 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3"/>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57E86131"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r w:rsidR="00791609" w:rsidRPr="00791609">
        <w:rPr>
          <w:rFonts w:ascii="Arial" w:hAnsi="Arial" w:cs="Arial"/>
          <w:color w:val="00B0F0"/>
          <w:sz w:val="20"/>
          <w:u w:val="single"/>
        </w:rPr>
        <w:t>www.mpsr.sk</w:t>
      </w:r>
      <w:r w:rsidR="00791609" w:rsidRPr="003F3414">
        <w:rPr>
          <w:rFonts w:ascii="Arial" w:hAnsi="Arial" w:cs="Arial"/>
          <w:sz w:val="20"/>
        </w:rPr>
        <w:t xml:space="preserve"> </w:t>
      </w:r>
      <w:r w:rsidR="00791609">
        <w:rPr>
          <w:rFonts w:ascii="Arial" w:hAnsi="Arial" w:cs="Arial"/>
          <w:sz w:val="20"/>
        </w:rPr>
        <w:t>z</w:t>
      </w:r>
      <w:r w:rsidRPr="003F3414">
        <w:rPr>
          <w:rFonts w:ascii="Arial" w:hAnsi="Arial" w:cs="Arial"/>
          <w:sz w:val="20"/>
        </w:rPr>
        <w:t>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r w:rsidRPr="003F3414">
        <w:rPr>
          <w:color w:val="auto"/>
          <w:sz w:val="20"/>
          <w:szCs w:val="22"/>
          <w:lang w:eastAsia="cs-CZ"/>
        </w:rPr>
        <w:t>ŽoPr</w:t>
      </w:r>
      <w:r w:rsidRPr="003F3414">
        <w:rPr>
          <w:color w:val="auto"/>
          <w:sz w:val="20"/>
          <w:szCs w:val="22"/>
        </w:rPr>
        <w:t xml:space="preserve"> predložené do termínu zmeny výzvy, pri ktorých MAS neukončila schvaľovanie, ak ide o takú zmenu, ktorou môžu byť skôr predložené </w:t>
      </w:r>
      <w:r w:rsidRPr="003F3414">
        <w:rPr>
          <w:color w:val="auto"/>
          <w:sz w:val="20"/>
          <w:szCs w:val="22"/>
          <w:lang w:eastAsia="cs-CZ"/>
        </w:rPr>
        <w:t>ŽoPr</w:t>
      </w:r>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r w:rsidRPr="003F3414">
        <w:rPr>
          <w:color w:val="auto"/>
          <w:sz w:val="20"/>
          <w:szCs w:val="22"/>
          <w:lang w:eastAsia="cs-CZ"/>
        </w:rPr>
        <w:t>ŽoPr</w:t>
      </w:r>
      <w:r w:rsidRPr="003F3414">
        <w:rPr>
          <w:color w:val="auto"/>
          <w:sz w:val="20"/>
          <w:szCs w:val="22"/>
        </w:rPr>
        <w:t>, ktoré boli predložené pred vykonaním zmeny, ale pred oznámení o </w:t>
      </w:r>
      <w:r w:rsidRPr="003F3414">
        <w:rPr>
          <w:color w:val="auto"/>
          <w:sz w:val="20"/>
          <w:szCs w:val="22"/>
          <w:lang w:eastAsia="cs-CZ"/>
        </w:rPr>
        <w:t>ŽoPr</w:t>
      </w:r>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r w:rsidRPr="003F3414">
        <w:rPr>
          <w:color w:val="auto"/>
          <w:sz w:val="20"/>
          <w:szCs w:val="22"/>
          <w:lang w:eastAsia="cs-CZ"/>
        </w:rPr>
        <w:t>ŽoPr</w:t>
      </w:r>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r w:rsidRPr="003F3414">
        <w:rPr>
          <w:color w:val="auto"/>
          <w:sz w:val="20"/>
          <w:szCs w:val="22"/>
          <w:lang w:eastAsia="cs-CZ"/>
        </w:rPr>
        <w:t>ŽoP</w:t>
      </w:r>
      <w:r>
        <w:rPr>
          <w:color w:val="auto"/>
          <w:sz w:val="20"/>
          <w:szCs w:val="22"/>
          <w:lang w:eastAsia="cs-CZ"/>
        </w:rPr>
        <w:t>r</w:t>
      </w:r>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75957FF3"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4" w:history="1">
        <w:r w:rsidR="00791609" w:rsidRPr="005D7E6E">
          <w:rPr>
            <w:rStyle w:val="Hypertextovprepojenie"/>
            <w:rFonts w:cs="Arial"/>
            <w:spacing w:val="-3"/>
            <w:sz w:val="20"/>
            <w:szCs w:val="20"/>
          </w:rPr>
          <w:t>https://www.mashornatopla.sk/vyzvy-kategoria/aktualne-vyzvy/</w:t>
        </w:r>
      </w:hyperlink>
      <w:r w:rsidRPr="003F3414">
        <w:rPr>
          <w:rFonts w:ascii="Arial" w:hAnsi="Arial" w:cs="Arial"/>
          <w:spacing w:val="-3"/>
          <w:sz w:val="20"/>
          <w:szCs w:val="20"/>
        </w:rPr>
        <w:t>,</w:t>
      </w:r>
      <w:r w:rsidR="00791609">
        <w:rPr>
          <w:rStyle w:val="Odkaznakomentr"/>
          <w:rFonts w:eastAsia="Times New Roman"/>
        </w:rPr>
        <w:t xml:space="preserve"> </w:t>
      </w:r>
      <w:r w:rsidR="00791609">
        <w:rPr>
          <w:rFonts w:ascii="Arial" w:hAnsi="Arial" w:cs="Arial"/>
          <w:spacing w:val="-3"/>
          <w:sz w:val="20"/>
          <w:szCs w:val="20"/>
        </w:rPr>
        <w:t xml:space="preserve">a </w:t>
      </w:r>
      <w:r w:rsidRPr="003F3414">
        <w:rPr>
          <w:rFonts w:ascii="Arial" w:hAnsi="Arial" w:cs="Arial"/>
          <w:spacing w:val="-3"/>
          <w:sz w:val="20"/>
          <w:szCs w:val="20"/>
        </w:rPr>
        <w:t>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0F875CB2"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9F7753">
        <w:rPr>
          <w:rFonts w:ascii="Arial" w:hAnsi="Arial" w:cs="Arial"/>
          <w:spacing w:val="-3"/>
          <w:sz w:val="20"/>
          <w:szCs w:val="20"/>
        </w:rPr>
        <w:t xml:space="preserve"> mashornatopla@gmail.com.</w:t>
      </w:r>
    </w:p>
    <w:p w14:paraId="1C5D023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ZoPr</w:t>
      </w:r>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5"/>
      <w:headerReference w:type="first" r:id="rId26"/>
      <w:footerReference w:type="first" r:id="rId27"/>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F864A" w14:textId="77777777" w:rsidR="00374070" w:rsidRDefault="00374070" w:rsidP="00997F82">
      <w:pPr>
        <w:spacing w:after="0" w:line="240" w:lineRule="auto"/>
      </w:pPr>
      <w:r>
        <w:separator/>
      </w:r>
    </w:p>
  </w:endnote>
  <w:endnote w:type="continuationSeparator" w:id="0">
    <w:p w14:paraId="10E8E67B" w14:textId="77777777" w:rsidR="00374070" w:rsidRDefault="00374070"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446845"/>
      <w:docPartObj>
        <w:docPartGallery w:val="Page Numbers (Bottom of Page)"/>
        <w:docPartUnique/>
      </w:docPartObj>
    </w:sdtPr>
    <w:sdtEndPr>
      <w:rPr>
        <w:rFonts w:ascii="Arial" w:hAnsi="Arial" w:cs="Arial"/>
        <w:sz w:val="20"/>
        <w:szCs w:val="20"/>
      </w:rPr>
    </w:sdtEndPr>
    <w:sdtContent>
      <w:p w14:paraId="03C91844" w14:textId="690B8806" w:rsidR="006226B0" w:rsidRPr="000B630C" w:rsidRDefault="006226B0">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7175D1">
          <w:rPr>
            <w:rFonts w:ascii="Arial" w:hAnsi="Arial" w:cs="Arial"/>
            <w:noProof/>
            <w:sz w:val="20"/>
            <w:szCs w:val="20"/>
          </w:rPr>
          <w:t>23</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01C13" w14:textId="77777777" w:rsidR="006226B0" w:rsidRDefault="006226B0"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6226B0" w:rsidRDefault="006226B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A88C2" w14:textId="77777777" w:rsidR="00374070" w:rsidRDefault="00374070" w:rsidP="00997F82">
      <w:pPr>
        <w:spacing w:after="0" w:line="240" w:lineRule="auto"/>
      </w:pPr>
      <w:r>
        <w:separator/>
      </w:r>
    </w:p>
  </w:footnote>
  <w:footnote w:type="continuationSeparator" w:id="0">
    <w:p w14:paraId="5916F98F" w14:textId="77777777" w:rsidR="00374070" w:rsidRDefault="00374070" w:rsidP="00997F82">
      <w:pPr>
        <w:spacing w:after="0" w:line="240" w:lineRule="auto"/>
      </w:pPr>
      <w:r>
        <w:continuationSeparator/>
      </w:r>
    </w:p>
  </w:footnote>
  <w:footnote w:id="1">
    <w:p w14:paraId="00A0BAF2" w14:textId="08ED93F2" w:rsidR="006226B0" w:rsidRPr="00377989" w:rsidRDefault="006226B0" w:rsidP="00377989">
      <w:pPr>
        <w:pStyle w:val="Textpoznmkypodiarou"/>
        <w:tabs>
          <w:tab w:val="left" w:pos="284"/>
        </w:tabs>
        <w:ind w:left="284" w:right="-286"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2">
    <w:p w14:paraId="08B00AC4" w14:textId="77777777" w:rsidR="006226B0" w:rsidRPr="003F3414" w:rsidRDefault="006226B0" w:rsidP="00997F82">
      <w:pPr>
        <w:pStyle w:val="Textpoznmkypodiarou"/>
        <w:ind w:left="284" w:hanging="284"/>
        <w:jc w:val="both"/>
        <w:rPr>
          <w:rFonts w:ascii="Arial Narrow" w:hAnsi="Arial Narrow"/>
          <w:sz w:val="16"/>
          <w:szCs w:val="16"/>
        </w:rPr>
      </w:pPr>
      <w:r w:rsidRPr="003F3414">
        <w:rPr>
          <w:rStyle w:val="Odkaznapoznmkupodiarou"/>
          <w:rFonts w:ascii="Arial Narrow" w:hAnsi="Arial Narrow"/>
          <w:sz w:val="16"/>
          <w:szCs w:val="16"/>
        </w:rPr>
        <w:footnoteRef/>
      </w:r>
      <w:r>
        <w:rPr>
          <w:rFonts w:ascii="Arial Narrow" w:hAnsi="Arial Narrow"/>
          <w:sz w:val="16"/>
          <w:szCs w:val="16"/>
        </w:rPr>
        <w:tab/>
      </w:r>
      <w:r w:rsidRPr="003F3414">
        <w:rPr>
          <w:rFonts w:ascii="Arial Narrow" w:hAnsi="Arial Narrow"/>
          <w:sz w:val="16"/>
          <w:szCs w:val="16"/>
        </w:rPr>
        <w:t>Číselné označenie príloh uvádzané vo výzve je orientačné, žiadateľ označí prílohy v poradí, v akom ich prikladá k ŽoPr v rozsahu, v akom sú relevantné vzhľadom na príslušný projekt.</w:t>
      </w:r>
    </w:p>
  </w:footnote>
  <w:footnote w:id="3">
    <w:p w14:paraId="75372597" w14:textId="58F7A4E1" w:rsidR="006226B0" w:rsidRPr="003F3414" w:rsidRDefault="006226B0"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DF69E" w14:textId="533CE8DB" w:rsidR="006226B0" w:rsidRPr="001F013A" w:rsidRDefault="0044738D" w:rsidP="00DD3EE2">
    <w:pPr>
      <w:pStyle w:val="Hlavika"/>
      <w:rPr>
        <w:rFonts w:ascii="Arial Narrow" w:hAnsi="Arial Narrow"/>
        <w:sz w:val="20"/>
      </w:rPr>
    </w:pPr>
    <w:r w:rsidRPr="009A77FC">
      <w:rPr>
        <w:rFonts w:ascii="Arial Narrow" w:hAnsi="Arial Narrow"/>
        <w:noProof/>
        <w:sz w:val="20"/>
      </w:rPr>
      <w:drawing>
        <wp:anchor distT="0" distB="0" distL="114300" distR="114300" simplePos="0" relativeHeight="251665408" behindDoc="0" locked="0" layoutInCell="1" allowOverlap="1" wp14:anchorId="2DE80E5E" wp14:editId="26B0401E">
          <wp:simplePos x="0" y="0"/>
          <wp:positionH relativeFrom="column">
            <wp:posOffset>2556510</wp:posOffset>
          </wp:positionH>
          <wp:positionV relativeFrom="paragraph">
            <wp:posOffset>6985</wp:posOffset>
          </wp:positionV>
          <wp:extent cx="1455420" cy="334298"/>
          <wp:effectExtent l="0" t="0" r="0" b="889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5420" cy="3342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26B0" w:rsidRPr="004C2F1F">
      <w:rPr>
        <w:rFonts w:ascii="Arial Narrow" w:hAnsi="Arial Narrow"/>
        <w:noProof/>
        <w:sz w:val="20"/>
      </w:rPr>
      <w:drawing>
        <wp:anchor distT="0" distB="0" distL="114300" distR="114300" simplePos="0" relativeHeight="251660288" behindDoc="1" locked="0" layoutInCell="1" allowOverlap="1" wp14:anchorId="4A2897DF" wp14:editId="6DAC915D">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6226B0">
      <w:rPr>
        <w:rFonts w:ascii="Arial Narrow" w:hAnsi="Arial Narrow"/>
        <w:noProof/>
        <w:sz w:val="20"/>
      </w:rPr>
      <mc:AlternateContent>
        <mc:Choice Requires="wps">
          <w:drawing>
            <wp:anchor distT="0" distB="0" distL="114300" distR="114300" simplePos="0" relativeHeight="251663360" behindDoc="0" locked="0" layoutInCell="1" allowOverlap="1" wp14:anchorId="329BE94F" wp14:editId="22524F06">
              <wp:simplePos x="0" y="0"/>
              <wp:positionH relativeFrom="column">
                <wp:posOffset>90805</wp:posOffset>
              </wp:positionH>
              <wp:positionV relativeFrom="paragraph">
                <wp:posOffset>-97155</wp:posOffset>
              </wp:positionV>
              <wp:extent cx="1000125" cy="476250"/>
              <wp:effectExtent l="0" t="0" r="28575" b="19050"/>
              <wp:wrapNone/>
              <wp:docPr id="15" name="Zaoblený obdĺžnik 15"/>
              <wp:cNvGraphicFramePr/>
              <a:graphic xmlns:a="http://schemas.openxmlformats.org/drawingml/2006/main">
                <a:graphicData uri="http://schemas.microsoft.com/office/word/2010/wordprocessingShape">
                  <wps:wsp>
                    <wps:cNvSpPr/>
                    <wps:spPr>
                      <a:xfrm>
                        <a:off x="0" y="0"/>
                        <a:ext cx="1000125" cy="4762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22610" w14:textId="0BC60571" w:rsidR="006226B0" w:rsidRPr="00CC6608" w:rsidRDefault="006226B0" w:rsidP="00DD3EE2">
                          <w:pPr>
                            <w:jc w:val="center"/>
                            <w:rPr>
                              <w:color w:val="000000" w:themeColor="text1"/>
                            </w:rPr>
                          </w:pPr>
                          <w:r w:rsidRPr="006A295F">
                            <w:rPr>
                              <w:noProof/>
                            </w:rPr>
                            <w:drawing>
                              <wp:inline distT="0" distB="0" distL="0" distR="0" wp14:anchorId="46CB783F" wp14:editId="06D0EB92">
                                <wp:extent cx="405130" cy="335280"/>
                                <wp:effectExtent l="0" t="0" r="0" b="762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5130" cy="3352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9BE94F" id="Zaoblený obdĺžnik 15" o:spid="_x0000_s1026" style="position:absolute;margin-left:7.15pt;margin-top:-7.65pt;width:78.75pt;height:3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" filled="f" strokecolor="black [3213]" strokeweight=".25pt">
              <v:stroke joinstyle="miter"/>
              <v:textbox>
                <w:txbxContent>
                  <w:p w14:paraId="19922610" w14:textId="0BC60571" w:rsidR="006226B0" w:rsidRPr="00CC6608" w:rsidRDefault="006226B0" w:rsidP="00DD3EE2">
                    <w:pPr>
                      <w:jc w:val="center"/>
                      <w:rPr>
                        <w:color w:val="000000" w:themeColor="text1"/>
                      </w:rPr>
                    </w:pPr>
                    <w:r w:rsidRPr="006A295F">
                      <w:rPr>
                        <w:noProof/>
                      </w:rPr>
                      <w:drawing>
                        <wp:inline distT="0" distB="0" distL="0" distR="0" wp14:anchorId="46CB783F" wp14:editId="06D0EB92">
                          <wp:extent cx="405130" cy="335280"/>
                          <wp:effectExtent l="0" t="0" r="0" b="762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130" cy="335280"/>
                                  </a:xfrm>
                                  <a:prstGeom prst="rect">
                                    <a:avLst/>
                                  </a:prstGeom>
                                  <a:noFill/>
                                  <a:ln>
                                    <a:noFill/>
                                  </a:ln>
                                </pic:spPr>
                              </pic:pic>
                            </a:graphicData>
                          </a:graphic>
                        </wp:inline>
                      </w:drawing>
                    </w:r>
                  </w:p>
                </w:txbxContent>
              </v:textbox>
            </v:roundrect>
          </w:pict>
        </mc:Fallback>
      </mc:AlternateContent>
    </w:r>
    <w:r w:rsidR="006226B0"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24FE84E4" w:rsidR="006226B0" w:rsidRDefault="006226B0" w:rsidP="00DD3EE2">
    <w:pPr>
      <w:pStyle w:val="Hlavika"/>
    </w:pPr>
  </w:p>
  <w:p w14:paraId="25C2BAF4" w14:textId="77777777" w:rsidR="006226B0" w:rsidRPr="00FC401E" w:rsidRDefault="006226B0"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3"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4"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6"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7"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2"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6"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7"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0"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3"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5"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1"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3"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6"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8"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3"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5"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6"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8"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9"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0"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1"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3"/>
  </w:num>
  <w:num w:numId="2">
    <w:abstractNumId w:val="55"/>
  </w:num>
  <w:num w:numId="3">
    <w:abstractNumId w:val="24"/>
  </w:num>
  <w:num w:numId="4">
    <w:abstractNumId w:val="31"/>
  </w:num>
  <w:num w:numId="5">
    <w:abstractNumId w:val="61"/>
  </w:num>
  <w:num w:numId="6">
    <w:abstractNumId w:val="0"/>
  </w:num>
  <w:num w:numId="7">
    <w:abstractNumId w:val="14"/>
  </w:num>
  <w:num w:numId="8">
    <w:abstractNumId w:val="51"/>
  </w:num>
  <w:num w:numId="9">
    <w:abstractNumId w:val="18"/>
  </w:num>
  <w:num w:numId="10">
    <w:abstractNumId w:val="5"/>
  </w:num>
  <w:num w:numId="11">
    <w:abstractNumId w:val="21"/>
  </w:num>
  <w:num w:numId="12">
    <w:abstractNumId w:val="22"/>
  </w:num>
  <w:num w:numId="13">
    <w:abstractNumId w:val="6"/>
  </w:num>
  <w:num w:numId="14">
    <w:abstractNumId w:val="10"/>
  </w:num>
  <w:num w:numId="15">
    <w:abstractNumId w:val="52"/>
  </w:num>
  <w:num w:numId="16">
    <w:abstractNumId w:val="1"/>
  </w:num>
  <w:num w:numId="17">
    <w:abstractNumId w:val="59"/>
  </w:num>
  <w:num w:numId="18">
    <w:abstractNumId w:val="25"/>
  </w:num>
  <w:num w:numId="19">
    <w:abstractNumId w:val="40"/>
  </w:num>
  <w:num w:numId="20">
    <w:abstractNumId w:val="53"/>
  </w:num>
  <w:num w:numId="21">
    <w:abstractNumId w:val="47"/>
  </w:num>
  <w:num w:numId="22">
    <w:abstractNumId w:val="41"/>
  </w:num>
  <w:num w:numId="23">
    <w:abstractNumId w:val="7"/>
  </w:num>
  <w:num w:numId="24">
    <w:abstractNumId w:val="34"/>
  </w:num>
  <w:num w:numId="25">
    <w:abstractNumId w:val="42"/>
  </w:num>
  <w:num w:numId="26">
    <w:abstractNumId w:val="44"/>
  </w:num>
  <w:num w:numId="27">
    <w:abstractNumId w:val="60"/>
  </w:num>
  <w:num w:numId="28">
    <w:abstractNumId w:val="17"/>
  </w:num>
  <w:num w:numId="29">
    <w:abstractNumId w:val="13"/>
  </w:num>
  <w:num w:numId="30">
    <w:abstractNumId w:val="30"/>
  </w:num>
  <w:num w:numId="31">
    <w:abstractNumId w:val="8"/>
  </w:num>
  <w:num w:numId="32">
    <w:abstractNumId w:val="11"/>
  </w:num>
  <w:num w:numId="33">
    <w:abstractNumId w:val="19"/>
  </w:num>
  <w:num w:numId="34">
    <w:abstractNumId w:val="4"/>
  </w:num>
  <w:num w:numId="35">
    <w:abstractNumId w:val="49"/>
  </w:num>
  <w:num w:numId="36">
    <w:abstractNumId w:val="50"/>
  </w:num>
  <w:num w:numId="37">
    <w:abstractNumId w:val="56"/>
  </w:num>
  <w:num w:numId="38">
    <w:abstractNumId w:val="46"/>
  </w:num>
  <w:num w:numId="39">
    <w:abstractNumId w:val="37"/>
  </w:num>
  <w:num w:numId="40">
    <w:abstractNumId w:val="38"/>
  </w:num>
  <w:num w:numId="41">
    <w:abstractNumId w:val="2"/>
  </w:num>
  <w:num w:numId="42">
    <w:abstractNumId w:val="16"/>
  </w:num>
  <w:num w:numId="43">
    <w:abstractNumId w:val="26"/>
  </w:num>
  <w:num w:numId="44">
    <w:abstractNumId w:val="48"/>
  </w:num>
  <w:num w:numId="45">
    <w:abstractNumId w:val="32"/>
  </w:num>
  <w:num w:numId="46">
    <w:abstractNumId w:val="45"/>
  </w:num>
  <w:num w:numId="47">
    <w:abstractNumId w:val="36"/>
  </w:num>
  <w:num w:numId="48">
    <w:abstractNumId w:val="39"/>
  </w:num>
  <w:num w:numId="49">
    <w:abstractNumId w:val="20"/>
  </w:num>
  <w:num w:numId="50">
    <w:abstractNumId w:val="58"/>
  </w:num>
  <w:num w:numId="51">
    <w:abstractNumId w:val="57"/>
  </w:num>
  <w:num w:numId="52">
    <w:abstractNumId w:val="33"/>
  </w:num>
  <w:num w:numId="53">
    <w:abstractNumId w:val="27"/>
  </w:num>
  <w:num w:numId="54">
    <w:abstractNumId w:val="3"/>
  </w:num>
  <w:num w:numId="55">
    <w:abstractNumId w:val="15"/>
  </w:num>
  <w:num w:numId="56">
    <w:abstractNumId w:val="9"/>
  </w:num>
  <w:num w:numId="57">
    <w:abstractNumId w:val="29"/>
  </w:num>
  <w:num w:numId="58">
    <w:abstractNumId w:val="54"/>
  </w:num>
  <w:num w:numId="59">
    <w:abstractNumId w:val="35"/>
  </w:num>
  <w:num w:numId="60">
    <w:abstractNumId w:val="23"/>
  </w:num>
  <w:num w:numId="61">
    <w:abstractNumId w:val="28"/>
  </w:num>
  <w:num w:numId="62">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6DEA"/>
    <w:rsid w:val="000569D6"/>
    <w:rsid w:val="00066F24"/>
    <w:rsid w:val="00081FA8"/>
    <w:rsid w:val="0008289A"/>
    <w:rsid w:val="000856E1"/>
    <w:rsid w:val="000B0D3D"/>
    <w:rsid w:val="000E1177"/>
    <w:rsid w:val="000E6FF9"/>
    <w:rsid w:val="000F55AF"/>
    <w:rsid w:val="00104B89"/>
    <w:rsid w:val="00105E81"/>
    <w:rsid w:val="00116361"/>
    <w:rsid w:val="0011747A"/>
    <w:rsid w:val="00182D10"/>
    <w:rsid w:val="00183589"/>
    <w:rsid w:val="001B7788"/>
    <w:rsid w:val="001C2252"/>
    <w:rsid w:val="00211F14"/>
    <w:rsid w:val="00236E5C"/>
    <w:rsid w:val="00246B92"/>
    <w:rsid w:val="00253953"/>
    <w:rsid w:val="00257130"/>
    <w:rsid w:val="00283FEC"/>
    <w:rsid w:val="002C04B9"/>
    <w:rsid w:val="002C2B03"/>
    <w:rsid w:val="003357FD"/>
    <w:rsid w:val="00350904"/>
    <w:rsid w:val="00374070"/>
    <w:rsid w:val="00374B3F"/>
    <w:rsid w:val="00377989"/>
    <w:rsid w:val="00392626"/>
    <w:rsid w:val="003C1560"/>
    <w:rsid w:val="003E27C3"/>
    <w:rsid w:val="003E6697"/>
    <w:rsid w:val="003F1701"/>
    <w:rsid w:val="00441A14"/>
    <w:rsid w:val="004461E5"/>
    <w:rsid w:val="0044738D"/>
    <w:rsid w:val="00454A74"/>
    <w:rsid w:val="00481344"/>
    <w:rsid w:val="00484330"/>
    <w:rsid w:val="004B3DC9"/>
    <w:rsid w:val="004C09DA"/>
    <w:rsid w:val="004D69AF"/>
    <w:rsid w:val="004F5717"/>
    <w:rsid w:val="004F7821"/>
    <w:rsid w:val="0050480A"/>
    <w:rsid w:val="00535638"/>
    <w:rsid w:val="00543C90"/>
    <w:rsid w:val="00556E68"/>
    <w:rsid w:val="00561F5D"/>
    <w:rsid w:val="00595B92"/>
    <w:rsid w:val="006226B0"/>
    <w:rsid w:val="006352F3"/>
    <w:rsid w:val="00643184"/>
    <w:rsid w:val="00654AF5"/>
    <w:rsid w:val="00661A23"/>
    <w:rsid w:val="00664530"/>
    <w:rsid w:val="0068722F"/>
    <w:rsid w:val="00687273"/>
    <w:rsid w:val="006926D2"/>
    <w:rsid w:val="00696061"/>
    <w:rsid w:val="006A048B"/>
    <w:rsid w:val="006A27D3"/>
    <w:rsid w:val="006D0AAF"/>
    <w:rsid w:val="007175D1"/>
    <w:rsid w:val="00717AD4"/>
    <w:rsid w:val="00733FAA"/>
    <w:rsid w:val="007418F9"/>
    <w:rsid w:val="007514C8"/>
    <w:rsid w:val="00754D3C"/>
    <w:rsid w:val="00774C45"/>
    <w:rsid w:val="00791609"/>
    <w:rsid w:val="007C30D0"/>
    <w:rsid w:val="007E3EBE"/>
    <w:rsid w:val="00802379"/>
    <w:rsid w:val="00812699"/>
    <w:rsid w:val="00843399"/>
    <w:rsid w:val="008644F8"/>
    <w:rsid w:val="00882C9E"/>
    <w:rsid w:val="008A7F77"/>
    <w:rsid w:val="008C0E2D"/>
    <w:rsid w:val="00905190"/>
    <w:rsid w:val="00946FAA"/>
    <w:rsid w:val="00997F82"/>
    <w:rsid w:val="009A09B1"/>
    <w:rsid w:val="009A65F5"/>
    <w:rsid w:val="009B47E3"/>
    <w:rsid w:val="009D3BB9"/>
    <w:rsid w:val="009D54DA"/>
    <w:rsid w:val="009E6DB4"/>
    <w:rsid w:val="009F7753"/>
    <w:rsid w:val="00A06041"/>
    <w:rsid w:val="00A55D6C"/>
    <w:rsid w:val="00A57C24"/>
    <w:rsid w:val="00A90A85"/>
    <w:rsid w:val="00AB07F9"/>
    <w:rsid w:val="00AB450A"/>
    <w:rsid w:val="00AD7FDE"/>
    <w:rsid w:val="00B43B53"/>
    <w:rsid w:val="00B673F2"/>
    <w:rsid w:val="00B758BA"/>
    <w:rsid w:val="00B808CF"/>
    <w:rsid w:val="00B82FCE"/>
    <w:rsid w:val="00B8659A"/>
    <w:rsid w:val="00BF40D6"/>
    <w:rsid w:val="00C04A44"/>
    <w:rsid w:val="00C14B2E"/>
    <w:rsid w:val="00C43E9E"/>
    <w:rsid w:val="00C473E6"/>
    <w:rsid w:val="00C72A19"/>
    <w:rsid w:val="00C9000B"/>
    <w:rsid w:val="00CA18C8"/>
    <w:rsid w:val="00CD453C"/>
    <w:rsid w:val="00DD26C9"/>
    <w:rsid w:val="00DD3EE2"/>
    <w:rsid w:val="00DF0742"/>
    <w:rsid w:val="00E0368D"/>
    <w:rsid w:val="00E101C8"/>
    <w:rsid w:val="00E60334"/>
    <w:rsid w:val="00E71B6E"/>
    <w:rsid w:val="00EB65C0"/>
    <w:rsid w:val="00EE0748"/>
    <w:rsid w:val="00EF709B"/>
    <w:rsid w:val="00F16F97"/>
    <w:rsid w:val="00F23F27"/>
    <w:rsid w:val="00F34153"/>
    <w:rsid w:val="00F413B2"/>
    <w:rsid w:val="00F44BF8"/>
    <w:rsid w:val="00F61F89"/>
    <w:rsid w:val="00F67F44"/>
    <w:rsid w:val="00FB0591"/>
    <w:rsid w:val="00FB4919"/>
    <w:rsid w:val="00FB755C"/>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7916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sr.sk/" TargetMode="External"/><Relationship Id="rId13" Type="http://schemas.openxmlformats.org/officeDocument/2006/relationships/hyperlink" Target="file:///C:\Users\Tane\Downloads\www.registeruz.sk"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mpsr.sk/index.php?navID=1121&amp;navID2=1121&amp;sID=67&amp;id=10956" TargetMode="External"/><Relationship Id="rId7" Type="http://schemas.openxmlformats.org/officeDocument/2006/relationships/endnotes" Target="endnotes.xml"/><Relationship Id="rId12" Type="http://schemas.openxmlformats.org/officeDocument/2006/relationships/hyperlink" Target="https://www.justice.gov.sk/PortalApp/ObchodnyVestnik/Web/Zoznam.aspx" TargetMode="External"/><Relationship Id="rId17" Type="http://schemas.openxmlformats.org/officeDocument/2006/relationships/hyperlink" Target="http://reg.ip.gov.sk/registe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psr.sk/index.php?navID=1121&amp;navID2=1121&amp;sID=67&amp;id=10956"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hyperlink" Target="https://www.mashornatopla.sk/vyzvy-kategoria/aktualne-vyzvy/" TargetMode="External"/><Relationship Id="rId5" Type="http://schemas.openxmlformats.org/officeDocument/2006/relationships/webSettings" Target="webSettings.xml"/><Relationship Id="rId15" Type="http://schemas.openxmlformats.org/officeDocument/2006/relationships/hyperlink" Target="https://www.crz.gov.sk/" TargetMode="External"/><Relationship Id="rId23" Type="http://schemas.openxmlformats.org/officeDocument/2006/relationships/hyperlink" Target="http://www.katasterportal.sk" TargetMode="External"/><Relationship Id="rId28" Type="http://schemas.openxmlformats.org/officeDocument/2006/relationships/fontTable" Target="fontTable.xml"/><Relationship Id="rId10" Type="http://schemas.openxmlformats.org/officeDocument/2006/relationships/hyperlink" Target="http://www.registeruz.sk" TargetMode="External"/><Relationship Id="rId19" Type="http://schemas.openxmlformats.org/officeDocument/2006/relationships/hyperlink" Target="http://www.registeruz.sk" TargetMode="External"/><Relationship Id="rId4" Type="http://schemas.openxmlformats.org/officeDocument/2006/relationships/settings" Target="settings.xml"/><Relationship Id="rId9" Type="http://schemas.openxmlformats.org/officeDocument/2006/relationships/hyperlink" Target="https://rpo.statistics.sk" TargetMode="External"/><Relationship Id="rId14" Type="http://schemas.openxmlformats.org/officeDocument/2006/relationships/hyperlink" Target="https://esluzby.genpro.gov.sk/zoznam-odsudenych-pravnickych-osob" TargetMode="External"/><Relationship Id="rId22" Type="http://schemas.openxmlformats.org/officeDocument/2006/relationships/hyperlink" Target="http://www.registeruz.sk" TargetMode="External"/><Relationship Id="rId27" Type="http://schemas.openxmlformats.org/officeDocument/2006/relationships/footer" Target="foot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E2AB8"/>
    <w:rsid w:val="00167096"/>
    <w:rsid w:val="00240CEA"/>
    <w:rsid w:val="00301556"/>
    <w:rsid w:val="00335359"/>
    <w:rsid w:val="003A1F2F"/>
    <w:rsid w:val="003B5578"/>
    <w:rsid w:val="003F65F5"/>
    <w:rsid w:val="006103ED"/>
    <w:rsid w:val="009E7C81"/>
    <w:rsid w:val="00A30B05"/>
    <w:rsid w:val="00A80928"/>
    <w:rsid w:val="00B05E4E"/>
    <w:rsid w:val="00B973B3"/>
    <w:rsid w:val="00CA31AC"/>
    <w:rsid w:val="00D53E47"/>
    <w:rsid w:val="00D92AFC"/>
    <w:rsid w:val="00DD0724"/>
    <w:rsid w:val="00F815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669EC-5210-4EE5-8D76-CC0D7B689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13360</Words>
  <Characters>76157</Characters>
  <Application>Microsoft Office Word</Application>
  <DocSecurity>0</DocSecurity>
  <Lines>634</Lines>
  <Paragraphs>178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2019-11-22T07:41:00Z</dcterms:created>
  <dcterms:modified xsi:type="dcterms:W3CDTF">2020-10-12T11:32:00Z</dcterms:modified>
</cp:coreProperties>
</file>